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62CB" w:rsidRPr="007A21A5" w:rsidRDefault="005209B6" w:rsidP="007A21A5">
      <w:pPr>
        <w:spacing w:line="360" w:lineRule="auto"/>
        <w:rPr>
          <w:rFonts w:eastAsia="Arial Unicode MS"/>
        </w:rPr>
      </w:pPr>
      <w:r>
        <w:rPr>
          <w:rFonts w:eastAsia="Arial Unicode M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4.15pt;margin-top:-3.55pt;width:402.45pt;height:91.35pt;z-index:251657728;mso-wrap-distance-left:9.05pt;mso-wrap-distance-right:9.05pt" stroked="f">
            <v:fill color2="black"/>
            <v:textbox style="mso-next-textbox:#_x0000_s1026" inset="0,0,0,0">
              <w:txbxContent>
                <w:p w:rsidR="009062CB" w:rsidRDefault="009062CB">
                  <w:pPr>
                    <w:pStyle w:val="Ttulo1"/>
                    <w:rPr>
                      <w:rFonts w:cs="Arial"/>
                      <w:bCs w:val="0"/>
                      <w:iCs/>
                      <w:sz w:val="20"/>
                      <w:szCs w:val="20"/>
                    </w:rPr>
                  </w:pPr>
                </w:p>
                <w:p w:rsidR="009062CB" w:rsidRPr="009062CB" w:rsidRDefault="009062CB">
                  <w:pPr>
                    <w:pStyle w:val="Ttulo1"/>
                    <w:rPr>
                      <w:rFonts w:cs="Arial"/>
                      <w:bCs w:val="0"/>
                      <w:iCs/>
                      <w:sz w:val="22"/>
                      <w:szCs w:val="22"/>
                    </w:rPr>
                  </w:pPr>
                  <w:r w:rsidRPr="009062CB">
                    <w:rPr>
                      <w:rFonts w:cs="Arial"/>
                      <w:bCs w:val="0"/>
                      <w:iCs/>
                      <w:sz w:val="22"/>
                      <w:szCs w:val="22"/>
                    </w:rPr>
                    <w:t>ESTADO DE SANTA CATARINA</w:t>
                  </w:r>
                </w:p>
                <w:p w:rsidR="009062CB" w:rsidRPr="009062CB" w:rsidRDefault="009062CB">
                  <w:pPr>
                    <w:pStyle w:val="Corpodetexto"/>
                    <w:rPr>
                      <w:rFonts w:ascii="Arial" w:hAnsi="Arial" w:cs="Arial"/>
                      <w:bCs/>
                      <w:iCs/>
                      <w:sz w:val="22"/>
                      <w:szCs w:val="22"/>
                    </w:rPr>
                  </w:pPr>
                  <w:r w:rsidRPr="009062CB">
                    <w:rPr>
                      <w:rFonts w:ascii="Arial" w:hAnsi="Arial" w:cs="Arial"/>
                      <w:bCs/>
                      <w:iCs/>
                      <w:sz w:val="22"/>
                      <w:szCs w:val="22"/>
                    </w:rPr>
                    <w:t>Secretaria de Estado da Educação</w:t>
                  </w:r>
                </w:p>
                <w:p w:rsidR="009062CB" w:rsidRDefault="009062C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062CB">
                    <w:rPr>
                      <w:rFonts w:ascii="Arial" w:hAnsi="Arial" w:cs="Arial"/>
                      <w:sz w:val="22"/>
                      <w:szCs w:val="22"/>
                    </w:rPr>
                    <w:t>Diretoria de Educação Básica e Profissional</w:t>
                  </w:r>
                </w:p>
                <w:p w:rsidR="001D6A0D" w:rsidRDefault="00327B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14ª A</w:t>
                  </w:r>
                  <w:r w:rsidR="001D6A0D">
                    <w:rPr>
                      <w:rFonts w:ascii="Arial" w:hAnsi="Arial" w:cs="Arial"/>
                      <w:sz w:val="22"/>
                      <w:szCs w:val="22"/>
                    </w:rPr>
                    <w:t>DR-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Agência</w:t>
                  </w:r>
                  <w:proofErr w:type="gramStart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1D6A0D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gramEnd"/>
                  <w:r w:rsidR="001D6A0D">
                    <w:rPr>
                      <w:rFonts w:ascii="Arial" w:hAnsi="Arial" w:cs="Arial"/>
                      <w:sz w:val="22"/>
                      <w:szCs w:val="22"/>
                    </w:rPr>
                    <w:t>do Desenvolvimento Regional</w:t>
                  </w:r>
                </w:p>
                <w:p w:rsidR="001D6A0D" w:rsidRDefault="001D6A0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Gerência de Educação de Ibirama - GERED</w:t>
                  </w:r>
                </w:p>
                <w:p w:rsidR="001D6A0D" w:rsidRPr="009062CB" w:rsidRDefault="001D6A0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062CB" w:rsidRPr="009062CB" w:rsidRDefault="009062CB">
                  <w:pPr>
                    <w:rPr>
                      <w:sz w:val="22"/>
                      <w:szCs w:val="22"/>
                    </w:rPr>
                  </w:pPr>
                </w:p>
                <w:p w:rsidR="009062CB" w:rsidRDefault="009062CB">
                  <w:pPr>
                    <w:rPr>
                      <w:rFonts w:ascii="Arial Narrow" w:hAnsi="Arial Narrow"/>
                    </w:rPr>
                  </w:pPr>
                </w:p>
                <w:p w:rsidR="009062CB" w:rsidRDefault="009062CB">
                  <w:pPr>
                    <w:rPr>
                      <w:rFonts w:ascii="Arial Narrow" w:hAnsi="Arial Narrow"/>
                    </w:rPr>
                  </w:pPr>
                </w:p>
                <w:p w:rsidR="009062CB" w:rsidRDefault="009062CB"/>
                <w:p w:rsidR="009062CB" w:rsidRDefault="009062CB">
                  <w:pPr>
                    <w:pStyle w:val="Ttulo3"/>
                    <w:rPr>
                      <w:i/>
                    </w:rPr>
                  </w:pPr>
                </w:p>
                <w:p w:rsidR="009062CB" w:rsidRDefault="009062CB">
                  <w:pPr>
                    <w:rPr>
                      <w:i/>
                      <w:sz w:val="22"/>
                    </w:rPr>
                  </w:pPr>
                </w:p>
              </w:txbxContent>
            </v:textbox>
            <w10:wrap type="square"/>
          </v:shape>
        </w:pict>
      </w:r>
      <w:r w:rsidR="004B2FD6" w:rsidRPr="007A21A5">
        <w:rPr>
          <w:rFonts w:eastAsia="Arial Unicode MS"/>
        </w:rPr>
        <w:t xml:space="preserve"> </w:t>
      </w:r>
      <w:r w:rsidR="00225DEB" w:rsidRPr="007A21A5">
        <w:rPr>
          <w:rFonts w:eastAsia="Arial Unicode MS"/>
          <w:noProof/>
          <w:lang w:eastAsia="pt-BR"/>
        </w:rPr>
        <w:drawing>
          <wp:inline distT="0" distB="0" distL="0" distR="0">
            <wp:extent cx="771525" cy="77152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2CB" w:rsidRPr="007A21A5" w:rsidRDefault="009062CB" w:rsidP="007A21A5">
      <w:pPr>
        <w:spacing w:line="360" w:lineRule="auto"/>
        <w:jc w:val="center"/>
        <w:rPr>
          <w:rFonts w:eastAsia="Arial Unicode MS"/>
        </w:rPr>
      </w:pPr>
    </w:p>
    <w:p w:rsidR="004B2FD6" w:rsidRPr="007A21A5" w:rsidRDefault="004B2FD6" w:rsidP="007A21A5">
      <w:pPr>
        <w:pStyle w:val="Ttulo1"/>
        <w:spacing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7A21A5">
        <w:rPr>
          <w:rFonts w:ascii="Times New Roman" w:eastAsia="Arial Unicode MS" w:hAnsi="Times New Roman"/>
          <w:sz w:val="24"/>
          <w:szCs w:val="24"/>
        </w:rPr>
        <w:t>I - CONCEITO, DENOMINAÇÃO, REALIZAÇÃO</w:t>
      </w:r>
      <w:r w:rsidR="00E11F9E">
        <w:rPr>
          <w:rFonts w:ascii="Times New Roman" w:eastAsia="Arial Unicode MS" w:hAnsi="Times New Roman"/>
          <w:sz w:val="24"/>
          <w:szCs w:val="24"/>
        </w:rPr>
        <w:t>:</w:t>
      </w:r>
    </w:p>
    <w:p w:rsidR="004B2FD6" w:rsidRPr="007A21A5" w:rsidRDefault="004B2FD6" w:rsidP="006A6BE8">
      <w:pPr>
        <w:autoSpaceDE w:val="0"/>
        <w:spacing w:line="360" w:lineRule="auto"/>
        <w:jc w:val="both"/>
        <w:rPr>
          <w:rFonts w:eastAsia="Arial Unicode MS"/>
        </w:rPr>
      </w:pPr>
      <w:r w:rsidRPr="007A21A5">
        <w:rPr>
          <w:rFonts w:eastAsia="Arial Unicode MS"/>
          <w:b/>
          <w:bCs/>
        </w:rPr>
        <w:t xml:space="preserve">Art. 1º - </w:t>
      </w:r>
      <w:r w:rsidRPr="007A21A5">
        <w:rPr>
          <w:rFonts w:eastAsia="Arial Unicode MS"/>
        </w:rPr>
        <w:t xml:space="preserve">A </w:t>
      </w:r>
      <w:r w:rsidR="00E004E1" w:rsidRPr="007A21A5">
        <w:rPr>
          <w:rFonts w:eastAsia="Arial Unicode MS"/>
          <w:b/>
          <w:bCs/>
        </w:rPr>
        <w:t>X</w:t>
      </w:r>
      <w:r w:rsidRPr="007A21A5">
        <w:rPr>
          <w:rFonts w:eastAsia="Arial Unicode MS"/>
          <w:b/>
          <w:bCs/>
        </w:rPr>
        <w:t xml:space="preserve"> </w:t>
      </w:r>
      <w:r w:rsidR="0000021C" w:rsidRPr="007A21A5">
        <w:rPr>
          <w:rFonts w:eastAsia="Arial Unicode MS"/>
          <w:b/>
          <w:bCs/>
        </w:rPr>
        <w:t>Feira Regional</w:t>
      </w:r>
      <w:r w:rsidRPr="007A21A5">
        <w:rPr>
          <w:rFonts w:eastAsia="Arial Unicode MS"/>
          <w:b/>
          <w:bCs/>
        </w:rPr>
        <w:t xml:space="preserve"> de Ciências e Tecnologia da Educação Básica do Estado de Santa Catarina</w:t>
      </w:r>
      <w:r w:rsidR="006D6E1C" w:rsidRPr="007A21A5">
        <w:rPr>
          <w:rFonts w:eastAsia="Arial Unicode MS"/>
        </w:rPr>
        <w:t>, neste regi</w:t>
      </w:r>
      <w:r w:rsidRPr="007A21A5">
        <w:rPr>
          <w:rFonts w:eastAsia="Arial Unicode MS"/>
        </w:rPr>
        <w:t>mento, tem sua organização assentada no seguinte conceito de Feira de Ciências:</w:t>
      </w:r>
    </w:p>
    <w:p w:rsidR="004B2FD6" w:rsidRPr="007A21A5" w:rsidRDefault="004B2FD6" w:rsidP="007A21A5">
      <w:pPr>
        <w:pStyle w:val="Recuodecorpodetexto"/>
        <w:spacing w:line="360" w:lineRule="auto"/>
        <w:ind w:left="1259"/>
        <w:jc w:val="both"/>
        <w:rPr>
          <w:rFonts w:ascii="Times New Roman" w:eastAsia="Arial Unicode MS" w:hAnsi="Times New Roman"/>
          <w:iCs w:val="0"/>
          <w:color w:val="auto"/>
          <w:sz w:val="24"/>
          <w:szCs w:val="24"/>
        </w:rPr>
      </w:pPr>
      <w:r w:rsidRPr="007A21A5">
        <w:rPr>
          <w:rFonts w:ascii="Times New Roman" w:eastAsia="Arial Unicode MS" w:hAnsi="Times New Roman"/>
          <w:color w:val="auto"/>
          <w:sz w:val="24"/>
          <w:szCs w:val="24"/>
        </w:rPr>
        <w:t xml:space="preserve">Atividade </w:t>
      </w:r>
      <w:proofErr w:type="spellStart"/>
      <w:r w:rsidRPr="007A21A5">
        <w:rPr>
          <w:rFonts w:ascii="Times New Roman" w:eastAsia="Arial Unicode MS" w:hAnsi="Times New Roman"/>
          <w:color w:val="auto"/>
          <w:sz w:val="24"/>
          <w:szCs w:val="24"/>
        </w:rPr>
        <w:t>técnico-científico-culturaI</w:t>
      </w:r>
      <w:proofErr w:type="spellEnd"/>
      <w:r w:rsidRPr="007A21A5">
        <w:rPr>
          <w:rFonts w:ascii="Times New Roman" w:eastAsia="Arial Unicode MS" w:hAnsi="Times New Roman"/>
          <w:color w:val="auto"/>
          <w:sz w:val="24"/>
          <w:szCs w:val="24"/>
        </w:rPr>
        <w:t xml:space="preserve">, destinada a estabelecer interações e troca de experiências entre estudantes, e, destes, com a comunidade, a </w:t>
      </w:r>
      <w:r w:rsidRPr="007A21A5">
        <w:rPr>
          <w:rFonts w:ascii="Times New Roman" w:eastAsia="Arial Unicode MS" w:hAnsi="Times New Roman"/>
          <w:iCs w:val="0"/>
          <w:color w:val="auto"/>
          <w:sz w:val="24"/>
          <w:szCs w:val="24"/>
        </w:rPr>
        <w:t>partir da exposição e publicação de produções científicas e culturais realizadas dentro do contexto educativo. Para a comunidade, as feiras de ciências constituem-se em uma oportunidade de apreciação e de entendimento sobre as etapas de construção do conhecimento científico. Para os estudantes, eventos como esses contribuem para o fortalecimento da criatividade, do raciocínio lógico, da capacidade de pesquisa, visa</w:t>
      </w:r>
      <w:r w:rsidR="007A21A5" w:rsidRPr="007A21A5">
        <w:rPr>
          <w:rFonts w:ascii="Times New Roman" w:eastAsia="Arial Unicode MS" w:hAnsi="Times New Roman"/>
          <w:iCs w:val="0"/>
          <w:color w:val="auto"/>
          <w:sz w:val="24"/>
          <w:szCs w:val="24"/>
        </w:rPr>
        <w:t>ndo à sua autonomia intelectiva;</w:t>
      </w:r>
    </w:p>
    <w:p w:rsidR="006A6BE8" w:rsidRDefault="006A6BE8" w:rsidP="007A21A5">
      <w:pPr>
        <w:pStyle w:val="Corpodetexto"/>
        <w:spacing w:line="360" w:lineRule="auto"/>
        <w:ind w:firstLine="675"/>
        <w:jc w:val="both"/>
        <w:rPr>
          <w:rFonts w:eastAsia="Arial Unicode MS"/>
          <w:szCs w:val="24"/>
        </w:rPr>
      </w:pPr>
    </w:p>
    <w:p w:rsidR="004B2FD6" w:rsidRPr="007A21A5" w:rsidRDefault="004B2FD6" w:rsidP="007A21A5">
      <w:pPr>
        <w:pStyle w:val="Corpodetexto"/>
        <w:spacing w:line="360" w:lineRule="auto"/>
        <w:ind w:firstLine="675"/>
        <w:jc w:val="both"/>
        <w:rPr>
          <w:rFonts w:eastAsia="Arial Unicode MS"/>
          <w:szCs w:val="24"/>
        </w:rPr>
      </w:pPr>
      <w:r w:rsidRPr="007A21A5">
        <w:rPr>
          <w:rFonts w:eastAsia="Arial Unicode MS"/>
          <w:szCs w:val="24"/>
        </w:rPr>
        <w:t xml:space="preserve">Partimos do pressuposto de que não devemos prestigiar apenas determinadas disciplinas. Neste sentido, reiteramos a discussão apresentada no documento intitulado: “Um novo olhar sobre a matriz curricular”, produzido pela SED/DIEB/GEREM, ao declarar que “[...] uma vez que não há ciências mais importantes que </w:t>
      </w:r>
      <w:proofErr w:type="gramStart"/>
      <w:r w:rsidRPr="007A21A5">
        <w:rPr>
          <w:rFonts w:eastAsia="Arial Unicode MS"/>
          <w:szCs w:val="24"/>
        </w:rPr>
        <w:t>outras, o</w:t>
      </w:r>
      <w:proofErr w:type="gramEnd"/>
      <w:r w:rsidRPr="007A21A5">
        <w:rPr>
          <w:rFonts w:eastAsia="Arial Unicode MS"/>
          <w:szCs w:val="24"/>
        </w:rPr>
        <w:t xml:space="preserve"> que implica dizer que não há disciplinas que devam ser mais privilegiadas que outras [...]”</w:t>
      </w:r>
      <w:r w:rsidRPr="007A21A5">
        <w:rPr>
          <w:rFonts w:eastAsia="Arial Unicode MS"/>
          <w:i/>
          <w:iCs/>
          <w:szCs w:val="24"/>
        </w:rPr>
        <w:t xml:space="preserve"> (</w:t>
      </w:r>
      <w:r w:rsidRPr="007A21A5">
        <w:rPr>
          <w:rFonts w:eastAsia="Arial Unicode MS"/>
          <w:szCs w:val="24"/>
        </w:rPr>
        <w:t>SANTA CATARINA, 2003, p. 8).</w:t>
      </w:r>
    </w:p>
    <w:p w:rsidR="006A6BE8" w:rsidRDefault="006A6BE8" w:rsidP="007A21A5">
      <w:pPr>
        <w:autoSpaceDE w:val="0"/>
        <w:spacing w:line="360" w:lineRule="auto"/>
        <w:jc w:val="both"/>
        <w:rPr>
          <w:rFonts w:eastAsia="Arial Unicode MS"/>
          <w:b/>
          <w:bCs/>
        </w:rPr>
      </w:pPr>
    </w:p>
    <w:p w:rsidR="004B2FD6" w:rsidRPr="007A21A5" w:rsidRDefault="004B2FD6" w:rsidP="007A21A5">
      <w:pPr>
        <w:autoSpaceDE w:val="0"/>
        <w:spacing w:line="360" w:lineRule="auto"/>
        <w:jc w:val="both"/>
        <w:rPr>
          <w:rFonts w:eastAsia="Arial Unicode MS"/>
        </w:rPr>
      </w:pPr>
      <w:r w:rsidRPr="007A21A5">
        <w:rPr>
          <w:rFonts w:eastAsia="Arial Unicode MS"/>
          <w:b/>
          <w:bCs/>
        </w:rPr>
        <w:t xml:space="preserve">Art. 2º </w:t>
      </w:r>
      <w:r w:rsidRPr="007A21A5">
        <w:rPr>
          <w:rFonts w:eastAsia="Arial Unicode MS"/>
        </w:rPr>
        <w:t xml:space="preserve">A </w:t>
      </w:r>
      <w:r w:rsidR="004A2436" w:rsidRPr="007A21A5">
        <w:rPr>
          <w:rFonts w:eastAsia="Arial Unicode MS"/>
        </w:rPr>
        <w:t>X</w:t>
      </w:r>
      <w:r w:rsidR="00CC4286" w:rsidRPr="007A21A5">
        <w:rPr>
          <w:rFonts w:eastAsia="Arial Unicode MS"/>
        </w:rPr>
        <w:t xml:space="preserve"> Feira Regional</w:t>
      </w:r>
      <w:r w:rsidRPr="007A21A5">
        <w:rPr>
          <w:rFonts w:eastAsia="Arial Unicode MS"/>
        </w:rPr>
        <w:t xml:space="preserve"> de Ciências e Tecnologia da Ed</w:t>
      </w:r>
      <w:r w:rsidR="003F6D7D" w:rsidRPr="007A21A5">
        <w:rPr>
          <w:rFonts w:eastAsia="Arial Unicode MS"/>
        </w:rPr>
        <w:t xml:space="preserve">ucação Básica ocorrerá no dia </w:t>
      </w:r>
      <w:r w:rsidR="00CE79D8" w:rsidRPr="007A21A5">
        <w:rPr>
          <w:rFonts w:eastAsia="Arial Unicode MS"/>
        </w:rPr>
        <w:t>26</w:t>
      </w:r>
      <w:r w:rsidRPr="007A21A5">
        <w:rPr>
          <w:rFonts w:eastAsia="Arial Unicode MS"/>
        </w:rPr>
        <w:t xml:space="preserve"> de </w:t>
      </w:r>
      <w:r w:rsidR="00CE79D8" w:rsidRPr="007A21A5">
        <w:rPr>
          <w:rFonts w:eastAsia="Arial Unicode MS"/>
        </w:rPr>
        <w:t xml:space="preserve">agosto de </w:t>
      </w:r>
      <w:r w:rsidR="00384309" w:rsidRPr="007A21A5">
        <w:rPr>
          <w:rFonts w:eastAsia="Arial Unicode MS"/>
        </w:rPr>
        <w:t>201</w:t>
      </w:r>
      <w:r w:rsidR="006A1C0F" w:rsidRPr="007A21A5">
        <w:rPr>
          <w:rFonts w:eastAsia="Arial Unicode MS"/>
        </w:rPr>
        <w:t>6</w:t>
      </w:r>
      <w:r w:rsidRPr="007A21A5">
        <w:rPr>
          <w:rFonts w:eastAsia="Arial Unicode MS"/>
        </w:rPr>
        <w:t xml:space="preserve">, </w:t>
      </w:r>
      <w:r w:rsidRPr="007A21A5">
        <w:rPr>
          <w:rFonts w:eastAsia="Arial Unicode MS"/>
          <w:b/>
        </w:rPr>
        <w:t xml:space="preserve">no Município de </w:t>
      </w:r>
      <w:r w:rsidR="006A1C0F" w:rsidRPr="007A21A5">
        <w:rPr>
          <w:rFonts w:eastAsia="Arial Unicode MS"/>
          <w:b/>
        </w:rPr>
        <w:t>Presidente Getúlio</w:t>
      </w:r>
      <w:r w:rsidRPr="007A21A5">
        <w:rPr>
          <w:rFonts w:eastAsia="Arial Unicode MS"/>
          <w:b/>
        </w:rPr>
        <w:t xml:space="preserve">/SC, </w:t>
      </w:r>
      <w:r w:rsidRPr="007A21A5">
        <w:rPr>
          <w:rFonts w:eastAsia="Arial Unicode MS"/>
        </w:rPr>
        <w:t>nas</w:t>
      </w:r>
      <w:r w:rsidRPr="007A21A5">
        <w:rPr>
          <w:rFonts w:eastAsia="Arial Unicode MS"/>
          <w:b/>
        </w:rPr>
        <w:t xml:space="preserve"> </w:t>
      </w:r>
      <w:r w:rsidRPr="007A21A5">
        <w:rPr>
          <w:rFonts w:eastAsia="Arial Unicode MS"/>
        </w:rPr>
        <w:t xml:space="preserve">dependências da </w:t>
      </w:r>
      <w:r w:rsidR="00E004E1" w:rsidRPr="007A21A5">
        <w:rPr>
          <w:rFonts w:eastAsia="Arial Unicode MS"/>
        </w:rPr>
        <w:t xml:space="preserve">EEB </w:t>
      </w:r>
      <w:r w:rsidR="006A1C0F" w:rsidRPr="007A21A5">
        <w:rPr>
          <w:rFonts w:eastAsia="Arial Unicode MS"/>
        </w:rPr>
        <w:t xml:space="preserve">Orlando </w:t>
      </w:r>
      <w:proofErr w:type="spellStart"/>
      <w:r w:rsidR="006A1C0F" w:rsidRPr="007A21A5">
        <w:rPr>
          <w:rFonts w:eastAsia="Arial Unicode MS"/>
        </w:rPr>
        <w:t>Bertoli</w:t>
      </w:r>
      <w:proofErr w:type="spellEnd"/>
      <w:r w:rsidRPr="007A21A5">
        <w:rPr>
          <w:rFonts w:eastAsia="Arial Unicode MS"/>
        </w:rPr>
        <w:t>, cujo endereço encontra-se abaixo:</w:t>
      </w:r>
    </w:p>
    <w:p w:rsidR="00E004E1" w:rsidRPr="007A21A5" w:rsidRDefault="00E004E1" w:rsidP="007A21A5">
      <w:pPr>
        <w:pStyle w:val="Ttulo2"/>
        <w:numPr>
          <w:ilvl w:val="1"/>
          <w:numId w:val="7"/>
        </w:numPr>
        <w:tabs>
          <w:tab w:val="left" w:pos="709"/>
        </w:tabs>
        <w:autoSpaceDE/>
        <w:jc w:val="both"/>
        <w:rPr>
          <w:rFonts w:ascii="Times New Roman" w:eastAsia="Arial Unicode MS" w:hAnsi="Times New Roman"/>
          <w:color w:val="auto"/>
          <w:sz w:val="24"/>
          <w:szCs w:val="24"/>
        </w:rPr>
      </w:pPr>
      <w:r w:rsidRPr="007A21A5">
        <w:rPr>
          <w:rFonts w:ascii="Times New Roman" w:eastAsia="Arial Unicode MS" w:hAnsi="Times New Roman"/>
          <w:color w:val="auto"/>
          <w:sz w:val="24"/>
          <w:szCs w:val="24"/>
        </w:rPr>
        <w:t xml:space="preserve">LOCAL: EEB </w:t>
      </w:r>
      <w:r w:rsidR="006A1C0F" w:rsidRPr="007A21A5">
        <w:rPr>
          <w:rFonts w:ascii="Times New Roman" w:eastAsia="Arial Unicode MS" w:hAnsi="Times New Roman"/>
          <w:color w:val="auto"/>
          <w:sz w:val="24"/>
          <w:szCs w:val="24"/>
        </w:rPr>
        <w:t xml:space="preserve">Orlando </w:t>
      </w:r>
      <w:proofErr w:type="spellStart"/>
      <w:r w:rsidR="006A1C0F" w:rsidRPr="007A21A5">
        <w:rPr>
          <w:rFonts w:ascii="Times New Roman" w:eastAsia="Arial Unicode MS" w:hAnsi="Times New Roman"/>
          <w:color w:val="auto"/>
          <w:sz w:val="24"/>
          <w:szCs w:val="24"/>
        </w:rPr>
        <w:t>Bertoli</w:t>
      </w:r>
      <w:proofErr w:type="spellEnd"/>
    </w:p>
    <w:p w:rsidR="00E004E1" w:rsidRPr="007A21A5" w:rsidRDefault="00E004E1" w:rsidP="007A21A5">
      <w:pPr>
        <w:pStyle w:val="Ttulo3"/>
        <w:numPr>
          <w:ilvl w:val="2"/>
          <w:numId w:val="7"/>
        </w:numPr>
        <w:tabs>
          <w:tab w:val="left" w:pos="709"/>
        </w:tabs>
        <w:autoSpaceDE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bookmarkStart w:id="0" w:name="__DdeLink__1003_678824895"/>
      <w:r w:rsidRPr="007A21A5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RUA: </w:t>
      </w:r>
      <w:bookmarkEnd w:id="0"/>
      <w:r w:rsidR="006A1C0F" w:rsidRPr="007A21A5"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>DR. Nereu Ramos</w:t>
      </w:r>
      <w:r w:rsidRPr="007A21A5"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6A1C0F" w:rsidRPr="007A21A5"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>174</w:t>
      </w:r>
      <w:r w:rsidRPr="007A21A5"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 xml:space="preserve"> - </w:t>
      </w:r>
      <w:r w:rsidR="006A1C0F" w:rsidRPr="007A21A5"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>Centro</w:t>
      </w:r>
      <w:r w:rsidRPr="007A21A5"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A1C0F" w:rsidRPr="007A21A5"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>–</w:t>
      </w:r>
      <w:r w:rsidRPr="007A21A5"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A1C0F" w:rsidRPr="007A21A5"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>Presidente Getúlio</w:t>
      </w:r>
      <w:r w:rsidRPr="007A21A5"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 xml:space="preserve"> – </w:t>
      </w:r>
      <w:proofErr w:type="gramStart"/>
      <w:r w:rsidRPr="007A21A5"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>SC</w:t>
      </w:r>
      <w:proofErr w:type="gramEnd"/>
    </w:p>
    <w:p w:rsidR="00E004E1" w:rsidRPr="007A21A5" w:rsidRDefault="00E004E1" w:rsidP="007A21A5">
      <w:pPr>
        <w:pStyle w:val="Ttulo3"/>
        <w:numPr>
          <w:ilvl w:val="2"/>
          <w:numId w:val="7"/>
        </w:numPr>
        <w:tabs>
          <w:tab w:val="left" w:pos="709"/>
        </w:tabs>
        <w:autoSpaceDE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7A21A5">
        <w:rPr>
          <w:rFonts w:ascii="Times New Roman" w:eastAsia="Arial Unicode MS" w:hAnsi="Times New Roman" w:cs="Times New Roman"/>
          <w:color w:val="auto"/>
          <w:sz w:val="24"/>
          <w:szCs w:val="24"/>
        </w:rPr>
        <w:t>CEP:</w:t>
      </w:r>
      <w:r w:rsidR="006A1C0F" w:rsidRPr="007A21A5"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 xml:space="preserve"> 8915</w:t>
      </w:r>
      <w:r w:rsidRPr="007A21A5"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>0-000</w:t>
      </w:r>
    </w:p>
    <w:p w:rsidR="00E004E1" w:rsidRDefault="00E004E1" w:rsidP="007A21A5">
      <w:pPr>
        <w:pStyle w:val="Padro"/>
        <w:spacing w:line="240" w:lineRule="auto"/>
        <w:jc w:val="both"/>
        <w:rPr>
          <w:rFonts w:eastAsia="Arial Unicode MS"/>
          <w:b/>
          <w:sz w:val="24"/>
          <w:szCs w:val="24"/>
        </w:rPr>
      </w:pPr>
      <w:bookmarkStart w:id="1" w:name="__DdeLink__1003_6788248951"/>
      <w:bookmarkEnd w:id="1"/>
      <w:r w:rsidRPr="007A21A5">
        <w:rPr>
          <w:rFonts w:eastAsia="Arial Unicode MS"/>
          <w:b/>
          <w:color w:val="auto"/>
          <w:sz w:val="24"/>
          <w:szCs w:val="24"/>
        </w:rPr>
        <w:t xml:space="preserve">Telefone / Fax: (0**47) </w:t>
      </w:r>
      <w:r w:rsidR="006A1C0F" w:rsidRPr="007A21A5">
        <w:rPr>
          <w:rFonts w:eastAsia="Arial Unicode MS"/>
          <w:b/>
          <w:sz w:val="24"/>
          <w:szCs w:val="24"/>
        </w:rPr>
        <w:t>3352</w:t>
      </w:r>
      <w:r w:rsidRPr="007A21A5">
        <w:rPr>
          <w:rFonts w:eastAsia="Arial Unicode MS"/>
          <w:b/>
          <w:sz w:val="24"/>
          <w:szCs w:val="24"/>
        </w:rPr>
        <w:t>-</w:t>
      </w:r>
      <w:r w:rsidR="006A1C0F" w:rsidRPr="007A21A5">
        <w:rPr>
          <w:rFonts w:eastAsia="Arial Unicode MS"/>
          <w:b/>
          <w:sz w:val="24"/>
          <w:szCs w:val="24"/>
        </w:rPr>
        <w:t>1579</w:t>
      </w:r>
    </w:p>
    <w:p w:rsidR="007A21A5" w:rsidRDefault="007A21A5" w:rsidP="007A21A5">
      <w:pPr>
        <w:pStyle w:val="Padro"/>
        <w:spacing w:line="240" w:lineRule="auto"/>
        <w:jc w:val="both"/>
        <w:rPr>
          <w:rFonts w:eastAsia="Arial Unicode MS"/>
          <w:b/>
          <w:sz w:val="24"/>
          <w:szCs w:val="24"/>
        </w:rPr>
      </w:pPr>
    </w:p>
    <w:p w:rsidR="007A21A5" w:rsidRPr="007A21A5" w:rsidRDefault="007A21A5" w:rsidP="007A21A5">
      <w:pPr>
        <w:pStyle w:val="Padro"/>
        <w:spacing w:line="240" w:lineRule="auto"/>
        <w:jc w:val="both"/>
        <w:rPr>
          <w:rFonts w:eastAsia="Arial Unicode MS"/>
          <w:b/>
          <w:color w:val="auto"/>
          <w:sz w:val="24"/>
          <w:szCs w:val="24"/>
        </w:rPr>
      </w:pPr>
    </w:p>
    <w:p w:rsidR="004B2FD6" w:rsidRPr="007A21A5" w:rsidRDefault="004B2FD6" w:rsidP="007A21A5">
      <w:pPr>
        <w:autoSpaceDE w:val="0"/>
        <w:spacing w:line="360" w:lineRule="auto"/>
        <w:jc w:val="both"/>
        <w:rPr>
          <w:rFonts w:eastAsia="Arial Unicode MS"/>
          <w:b/>
        </w:rPr>
      </w:pPr>
      <w:r w:rsidRPr="007A21A5">
        <w:rPr>
          <w:rFonts w:eastAsia="Arial Unicode MS"/>
          <w:b/>
          <w:bCs/>
        </w:rPr>
        <w:t xml:space="preserve">   </w:t>
      </w:r>
      <w:r w:rsidRPr="007A21A5">
        <w:rPr>
          <w:rFonts w:eastAsia="Arial Unicode MS"/>
          <w:b/>
        </w:rPr>
        <w:t>II - DOS OBJETIVOS</w:t>
      </w:r>
    </w:p>
    <w:p w:rsidR="004B2FD6" w:rsidRPr="007A21A5" w:rsidRDefault="004B2FD6" w:rsidP="007A21A5">
      <w:pPr>
        <w:autoSpaceDE w:val="0"/>
        <w:spacing w:line="360" w:lineRule="auto"/>
        <w:jc w:val="both"/>
        <w:rPr>
          <w:rFonts w:eastAsia="Arial Unicode MS"/>
        </w:rPr>
      </w:pPr>
      <w:r w:rsidRPr="007A21A5">
        <w:rPr>
          <w:rFonts w:eastAsia="Arial Unicode MS"/>
          <w:b/>
          <w:bCs/>
        </w:rPr>
        <w:t xml:space="preserve">Art. 3º </w:t>
      </w:r>
      <w:r w:rsidRPr="007A21A5">
        <w:rPr>
          <w:rFonts w:eastAsia="Arial Unicode MS"/>
        </w:rPr>
        <w:t xml:space="preserve">Os objetivos da </w:t>
      </w:r>
      <w:r w:rsidR="004A2436" w:rsidRPr="007A21A5">
        <w:rPr>
          <w:rFonts w:eastAsia="Arial Unicode MS"/>
        </w:rPr>
        <w:t>X</w:t>
      </w:r>
      <w:r w:rsidR="0000021C" w:rsidRPr="007A21A5">
        <w:rPr>
          <w:rFonts w:eastAsia="Arial Unicode MS"/>
        </w:rPr>
        <w:t xml:space="preserve"> Feira Regional</w:t>
      </w:r>
      <w:r w:rsidRPr="007A21A5">
        <w:rPr>
          <w:rFonts w:eastAsia="Arial Unicode MS"/>
        </w:rPr>
        <w:t xml:space="preserve"> de Ciências e Tecnologia são:</w:t>
      </w:r>
    </w:p>
    <w:p w:rsidR="004B2FD6" w:rsidRPr="007A21A5" w:rsidRDefault="004B2FD6" w:rsidP="007A21A5">
      <w:pPr>
        <w:pStyle w:val="Recuodecorpodetexto21"/>
        <w:numPr>
          <w:ilvl w:val="0"/>
          <w:numId w:val="4"/>
        </w:numPr>
        <w:tabs>
          <w:tab w:val="left" w:pos="720"/>
          <w:tab w:val="left" w:pos="900"/>
        </w:tabs>
        <w:rPr>
          <w:rFonts w:ascii="Times New Roman" w:eastAsia="Arial Unicode MS" w:hAnsi="Times New Roman" w:cs="Times New Roman"/>
          <w:sz w:val="24"/>
          <w:szCs w:val="24"/>
        </w:rPr>
      </w:pPr>
      <w:r w:rsidRPr="007A21A5">
        <w:rPr>
          <w:rFonts w:ascii="Times New Roman" w:eastAsia="Arial Unicode MS" w:hAnsi="Times New Roman" w:cs="Times New Roman"/>
          <w:sz w:val="24"/>
          <w:szCs w:val="24"/>
        </w:rPr>
        <w:t>Fortalecer a relação de parceria com a universidade, proporcionando a oportunidade</w:t>
      </w:r>
      <w:r w:rsidR="007A21A5">
        <w:rPr>
          <w:rFonts w:ascii="Times New Roman" w:eastAsia="Arial Unicode MS" w:hAnsi="Times New Roman" w:cs="Times New Roman"/>
          <w:sz w:val="24"/>
          <w:szCs w:val="24"/>
        </w:rPr>
        <w:t xml:space="preserve"> de atualização dos professores;</w:t>
      </w:r>
    </w:p>
    <w:p w:rsidR="004B2FD6" w:rsidRPr="007A21A5" w:rsidRDefault="004B2FD6" w:rsidP="007A21A5">
      <w:pPr>
        <w:numPr>
          <w:ilvl w:val="0"/>
          <w:numId w:val="4"/>
        </w:numPr>
        <w:tabs>
          <w:tab w:val="left" w:pos="720"/>
          <w:tab w:val="left" w:pos="900"/>
        </w:tabs>
        <w:spacing w:line="360" w:lineRule="auto"/>
        <w:jc w:val="both"/>
        <w:rPr>
          <w:rFonts w:eastAsia="Arial Unicode MS"/>
        </w:rPr>
      </w:pPr>
      <w:r w:rsidRPr="007A21A5">
        <w:rPr>
          <w:rFonts w:eastAsia="Arial Unicode MS"/>
        </w:rPr>
        <w:lastRenderedPageBreak/>
        <w:t xml:space="preserve">Divulgar a produção dos alunos da Educação Básica, como </w:t>
      </w:r>
      <w:r w:rsidR="007A21A5">
        <w:rPr>
          <w:rFonts w:eastAsia="Arial Unicode MS"/>
        </w:rPr>
        <w:t>incentivo à pesquisa científica;</w:t>
      </w:r>
    </w:p>
    <w:p w:rsidR="004B2FD6" w:rsidRPr="007A21A5" w:rsidRDefault="004B2FD6" w:rsidP="007A21A5">
      <w:pPr>
        <w:numPr>
          <w:ilvl w:val="0"/>
          <w:numId w:val="4"/>
        </w:numPr>
        <w:tabs>
          <w:tab w:val="left" w:pos="720"/>
          <w:tab w:val="left" w:pos="900"/>
        </w:tabs>
        <w:spacing w:line="360" w:lineRule="auto"/>
        <w:jc w:val="both"/>
        <w:rPr>
          <w:rFonts w:eastAsia="Arial Unicode MS"/>
        </w:rPr>
      </w:pPr>
      <w:r w:rsidRPr="007A21A5">
        <w:rPr>
          <w:rFonts w:eastAsia="Arial Unicode MS"/>
        </w:rPr>
        <w:t>Fomentar Feiras Escolares de Ciências como meio de proporcionar a professores e alunos a</w:t>
      </w:r>
      <w:r w:rsidR="007A21A5">
        <w:rPr>
          <w:rFonts w:eastAsia="Arial Unicode MS"/>
        </w:rPr>
        <w:t xml:space="preserve"> cultura das Feiras de Ciências;</w:t>
      </w:r>
    </w:p>
    <w:p w:rsidR="004B2FD6" w:rsidRPr="007A21A5" w:rsidRDefault="004B2FD6" w:rsidP="007A21A5">
      <w:pPr>
        <w:numPr>
          <w:ilvl w:val="0"/>
          <w:numId w:val="4"/>
        </w:numPr>
        <w:tabs>
          <w:tab w:val="left" w:pos="720"/>
          <w:tab w:val="left" w:pos="900"/>
        </w:tabs>
        <w:spacing w:line="360" w:lineRule="auto"/>
        <w:jc w:val="both"/>
        <w:rPr>
          <w:rFonts w:eastAsia="Arial Unicode MS"/>
          <w:lang w:val="pt-PT"/>
        </w:rPr>
      </w:pPr>
      <w:r w:rsidRPr="007A21A5">
        <w:rPr>
          <w:rFonts w:eastAsia="Arial Unicode MS"/>
          <w:lang w:val="pt-PT"/>
        </w:rPr>
        <w:t xml:space="preserve">Incentivar a construção de atividades de iniciação científica na Educação Básica, visando ao conhecimento </w:t>
      </w:r>
      <w:r w:rsidRPr="007A21A5">
        <w:rPr>
          <w:rFonts w:eastAsia="Arial Unicode MS"/>
          <w:i/>
          <w:lang w:val="pt-PT"/>
        </w:rPr>
        <w:t>científico e tecnológico</w:t>
      </w:r>
      <w:r w:rsidR="007A21A5">
        <w:rPr>
          <w:rFonts w:eastAsia="Arial Unicode MS"/>
          <w:lang w:val="pt-PT"/>
        </w:rPr>
        <w:t>;</w:t>
      </w:r>
    </w:p>
    <w:p w:rsidR="004B2FD6" w:rsidRPr="007A21A5" w:rsidRDefault="004B2FD6" w:rsidP="007A21A5">
      <w:pPr>
        <w:numPr>
          <w:ilvl w:val="0"/>
          <w:numId w:val="4"/>
        </w:numPr>
        <w:tabs>
          <w:tab w:val="left" w:pos="720"/>
          <w:tab w:val="left" w:pos="900"/>
        </w:tabs>
        <w:spacing w:line="360" w:lineRule="auto"/>
        <w:jc w:val="both"/>
        <w:rPr>
          <w:rFonts w:eastAsia="Arial Unicode MS"/>
          <w:lang w:val="pt-PT"/>
        </w:rPr>
      </w:pPr>
      <w:r w:rsidRPr="007A21A5">
        <w:rPr>
          <w:rFonts w:eastAsia="Arial Unicode MS"/>
        </w:rPr>
        <w:t>Proporcionar a elaboração e o desenvolvimento</w:t>
      </w:r>
      <w:r w:rsidRPr="007A21A5">
        <w:rPr>
          <w:rFonts w:eastAsia="Arial Unicode MS"/>
          <w:lang w:val="pt-PT"/>
        </w:rPr>
        <w:t xml:space="preserve"> de projetos interdisciplinares, voltados par</w:t>
      </w:r>
      <w:r w:rsidR="007A21A5">
        <w:rPr>
          <w:rFonts w:eastAsia="Arial Unicode MS"/>
          <w:lang w:val="pt-PT"/>
        </w:rPr>
        <w:t>a o desenvolvimento sustentável;</w:t>
      </w:r>
    </w:p>
    <w:p w:rsidR="004B2FD6" w:rsidRPr="007A21A5" w:rsidRDefault="004B2FD6" w:rsidP="007A21A5">
      <w:pPr>
        <w:numPr>
          <w:ilvl w:val="0"/>
          <w:numId w:val="4"/>
        </w:numPr>
        <w:tabs>
          <w:tab w:val="left" w:pos="720"/>
          <w:tab w:val="left" w:pos="900"/>
        </w:tabs>
        <w:spacing w:line="360" w:lineRule="auto"/>
        <w:jc w:val="both"/>
        <w:rPr>
          <w:rFonts w:eastAsia="Arial Unicode MS"/>
        </w:rPr>
      </w:pPr>
      <w:r w:rsidRPr="007A21A5">
        <w:rPr>
          <w:rFonts w:eastAsia="Arial Unicode MS"/>
        </w:rPr>
        <w:t xml:space="preserve">Incentivar a pesquisa nas disciplinas que integram a área de Ciências da Natureza, Matemáticas e suas Tecnologias, a área de Ciências Humanas e suas Tecnologias e a área de Linguagens, Códigos e suas Tecnologias; </w:t>
      </w:r>
    </w:p>
    <w:p w:rsidR="004B2FD6" w:rsidRPr="007A21A5" w:rsidRDefault="004B2FD6" w:rsidP="007A21A5">
      <w:pPr>
        <w:numPr>
          <w:ilvl w:val="0"/>
          <w:numId w:val="4"/>
        </w:numPr>
        <w:tabs>
          <w:tab w:val="left" w:pos="720"/>
          <w:tab w:val="left" w:pos="900"/>
        </w:tabs>
        <w:spacing w:line="360" w:lineRule="auto"/>
        <w:jc w:val="both"/>
        <w:rPr>
          <w:rFonts w:eastAsia="Arial Unicode MS"/>
          <w:lang w:val="pt-PT"/>
        </w:rPr>
      </w:pPr>
      <w:r w:rsidRPr="007A21A5">
        <w:rPr>
          <w:rFonts w:eastAsia="Arial Unicode MS"/>
          <w:lang w:val="pt-PT"/>
        </w:rPr>
        <w:t>D</w:t>
      </w:r>
      <w:proofErr w:type="spellStart"/>
      <w:r w:rsidRPr="007A21A5">
        <w:rPr>
          <w:rFonts w:eastAsia="Arial Unicode MS"/>
        </w:rPr>
        <w:t>ivulgar</w:t>
      </w:r>
      <w:proofErr w:type="spellEnd"/>
      <w:r w:rsidRPr="007A21A5">
        <w:rPr>
          <w:rFonts w:eastAsia="Arial Unicode MS"/>
          <w:lang w:val="pt-PT"/>
        </w:rPr>
        <w:t xml:space="preserve"> </w:t>
      </w:r>
      <w:r w:rsidRPr="007A21A5">
        <w:rPr>
          <w:rFonts w:eastAsia="Arial Unicode MS"/>
        </w:rPr>
        <w:t>experiências</w:t>
      </w:r>
      <w:r w:rsidRPr="007A21A5">
        <w:rPr>
          <w:rFonts w:eastAsia="Arial Unicode MS"/>
          <w:lang w:val="pt-PT"/>
        </w:rPr>
        <w:t xml:space="preserve"> regionais vivenciadas </w:t>
      </w:r>
      <w:r w:rsidRPr="007A21A5">
        <w:rPr>
          <w:rFonts w:eastAsia="Arial Unicode MS"/>
        </w:rPr>
        <w:t>no cotidiano escolar</w:t>
      </w:r>
      <w:r w:rsidRPr="007A21A5">
        <w:rPr>
          <w:rFonts w:eastAsia="Arial Unicode MS"/>
          <w:lang w:val="pt-PT"/>
        </w:rPr>
        <w:t xml:space="preserve"> pelos professores e estudantes das escolas de Ensino Fundamental, Ensino Médio e Profissional, em todas as áreas do conhecimento;</w:t>
      </w:r>
    </w:p>
    <w:p w:rsidR="004B2FD6" w:rsidRPr="007A21A5" w:rsidRDefault="004B2FD6" w:rsidP="007A21A5">
      <w:pPr>
        <w:pStyle w:val="PargrafodaLista"/>
        <w:numPr>
          <w:ilvl w:val="0"/>
          <w:numId w:val="4"/>
        </w:numPr>
        <w:tabs>
          <w:tab w:val="left" w:pos="720"/>
          <w:tab w:val="left" w:pos="900"/>
        </w:tabs>
        <w:spacing w:line="360" w:lineRule="auto"/>
        <w:jc w:val="both"/>
        <w:rPr>
          <w:rFonts w:eastAsia="Arial Unicode MS"/>
        </w:rPr>
      </w:pPr>
      <w:r w:rsidRPr="007A21A5">
        <w:rPr>
          <w:rFonts w:eastAsia="Arial Unicode MS"/>
        </w:rPr>
        <w:t xml:space="preserve">Divulgar, através de anais, os trabalhos apresentados na Feira; </w:t>
      </w:r>
    </w:p>
    <w:p w:rsidR="004B2FD6" w:rsidRPr="007A21A5" w:rsidRDefault="004B2FD6" w:rsidP="007A21A5">
      <w:pPr>
        <w:spacing w:line="360" w:lineRule="auto"/>
        <w:ind w:left="360"/>
        <w:jc w:val="both"/>
        <w:rPr>
          <w:rFonts w:eastAsia="Arial Unicode MS"/>
        </w:rPr>
      </w:pPr>
    </w:p>
    <w:p w:rsidR="004B2FD6" w:rsidRDefault="004B2FD6" w:rsidP="007A21A5">
      <w:pPr>
        <w:pStyle w:val="Ttulo4"/>
        <w:spacing w:line="360" w:lineRule="auto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7A21A5">
        <w:rPr>
          <w:rFonts w:ascii="Times New Roman" w:eastAsia="Arial Unicode MS" w:hAnsi="Times New Roman" w:cs="Times New Roman"/>
          <w:color w:val="auto"/>
          <w:sz w:val="24"/>
          <w:szCs w:val="24"/>
        </w:rPr>
        <w:t>III - DAS INSTITUIÇÕES PROMOTORAS E DA ORGANIZAÇÃO</w:t>
      </w:r>
      <w:r w:rsidR="006A6BE8">
        <w:rPr>
          <w:rFonts w:ascii="Times New Roman" w:eastAsia="Arial Unicode MS" w:hAnsi="Times New Roman" w:cs="Times New Roman"/>
          <w:color w:val="auto"/>
          <w:sz w:val="24"/>
          <w:szCs w:val="24"/>
        </w:rPr>
        <w:t>:</w:t>
      </w:r>
    </w:p>
    <w:p w:rsidR="006A6BE8" w:rsidRPr="006A6BE8" w:rsidRDefault="006A6BE8" w:rsidP="006A6BE8">
      <w:pPr>
        <w:rPr>
          <w:rFonts w:eastAsia="Arial Unicode MS"/>
        </w:rPr>
      </w:pPr>
    </w:p>
    <w:p w:rsidR="004B2FD6" w:rsidRPr="007A21A5" w:rsidRDefault="004B2FD6" w:rsidP="007A21A5">
      <w:pPr>
        <w:autoSpaceDE w:val="0"/>
        <w:spacing w:line="360" w:lineRule="auto"/>
        <w:jc w:val="both"/>
        <w:rPr>
          <w:rFonts w:eastAsia="Arial Unicode MS"/>
          <w:bCs/>
        </w:rPr>
      </w:pPr>
      <w:r w:rsidRPr="007A21A5">
        <w:rPr>
          <w:rFonts w:eastAsia="Arial Unicode MS"/>
          <w:b/>
          <w:bCs/>
        </w:rPr>
        <w:t xml:space="preserve">Art. 4º </w:t>
      </w:r>
      <w:r w:rsidR="00CE79D8" w:rsidRPr="007A21A5">
        <w:rPr>
          <w:rFonts w:eastAsia="Arial Unicode MS"/>
          <w:bCs/>
        </w:rPr>
        <w:t>X</w:t>
      </w:r>
      <w:r w:rsidRPr="007A21A5">
        <w:rPr>
          <w:rFonts w:eastAsia="Arial Unicode MS"/>
          <w:bCs/>
        </w:rPr>
        <w:t xml:space="preserve"> Feira Regional de Ciências e </w:t>
      </w:r>
      <w:r w:rsidR="003F6D7D" w:rsidRPr="007A21A5">
        <w:rPr>
          <w:rFonts w:eastAsia="Arial Unicode MS"/>
          <w:bCs/>
        </w:rPr>
        <w:t>T</w:t>
      </w:r>
      <w:r w:rsidRPr="007A21A5">
        <w:rPr>
          <w:rFonts w:eastAsia="Arial Unicode MS"/>
          <w:bCs/>
        </w:rPr>
        <w:t xml:space="preserve">ecnologia é um processo educativo científico-cultural, promovido </w:t>
      </w:r>
      <w:r w:rsidR="006A1C0F" w:rsidRPr="007A21A5">
        <w:rPr>
          <w:rFonts w:eastAsia="Arial Unicode MS"/>
          <w:bCs/>
        </w:rPr>
        <w:t>pela Gerência de Educação, 14ª A</w:t>
      </w:r>
      <w:r w:rsidRPr="007A21A5">
        <w:rPr>
          <w:rFonts w:eastAsia="Arial Unicode MS"/>
          <w:bCs/>
        </w:rPr>
        <w:t xml:space="preserve">DR – Ibirama, Prefeitura Municipal de </w:t>
      </w:r>
      <w:r w:rsidR="006A1C0F" w:rsidRPr="007A21A5">
        <w:rPr>
          <w:rFonts w:eastAsia="Arial Unicode MS"/>
          <w:bCs/>
        </w:rPr>
        <w:t>Presidente Getúlio</w:t>
      </w:r>
      <w:r w:rsidRPr="007A21A5">
        <w:rPr>
          <w:rFonts w:eastAsia="Arial Unicode MS"/>
          <w:bCs/>
        </w:rPr>
        <w:t xml:space="preserve">, através da Secretaria Municipal de Educação, </w:t>
      </w:r>
      <w:r w:rsidR="00384309" w:rsidRPr="007A21A5">
        <w:rPr>
          <w:rFonts w:eastAsia="Arial Unicode MS"/>
          <w:bCs/>
        </w:rPr>
        <w:t xml:space="preserve">EEB </w:t>
      </w:r>
      <w:r w:rsidR="006A1C0F" w:rsidRPr="007A21A5">
        <w:rPr>
          <w:rFonts w:eastAsia="Arial Unicode MS"/>
          <w:bCs/>
        </w:rPr>
        <w:t xml:space="preserve">Orlando </w:t>
      </w:r>
      <w:proofErr w:type="spellStart"/>
      <w:r w:rsidR="006A1C0F" w:rsidRPr="007A21A5">
        <w:rPr>
          <w:rFonts w:eastAsia="Arial Unicode MS"/>
          <w:bCs/>
        </w:rPr>
        <w:t>Bertoli</w:t>
      </w:r>
      <w:proofErr w:type="spellEnd"/>
      <w:r w:rsidRPr="007A21A5">
        <w:rPr>
          <w:rFonts w:eastAsia="Arial Unicode MS"/>
          <w:bCs/>
        </w:rPr>
        <w:t xml:space="preserve">, </w:t>
      </w:r>
      <w:r w:rsidR="00CE60EB" w:rsidRPr="007A21A5">
        <w:rPr>
          <w:rFonts w:eastAsia="Arial Unicode MS"/>
          <w:bCs/>
        </w:rPr>
        <w:t>Comissão Central Organizadora</w:t>
      </w:r>
      <w:r w:rsidRPr="007A21A5">
        <w:rPr>
          <w:rFonts w:eastAsia="Arial Unicode MS"/>
          <w:bCs/>
        </w:rPr>
        <w:t xml:space="preserve"> (CCO)</w:t>
      </w:r>
      <w:r w:rsidR="001F53F7" w:rsidRPr="007A21A5">
        <w:rPr>
          <w:rFonts w:eastAsia="Arial Unicode MS"/>
          <w:bCs/>
        </w:rPr>
        <w:t xml:space="preserve"> e IFC (Instituto Federal Catarinense) – Campus Ibirama</w:t>
      </w:r>
      <w:r w:rsidRPr="007A21A5">
        <w:rPr>
          <w:rFonts w:eastAsia="Arial Unicode MS"/>
          <w:bCs/>
        </w:rPr>
        <w:t>.</w:t>
      </w:r>
    </w:p>
    <w:p w:rsidR="006A6BE8" w:rsidRDefault="006A6BE8" w:rsidP="007A21A5">
      <w:pPr>
        <w:autoSpaceDE w:val="0"/>
        <w:spacing w:line="360" w:lineRule="auto"/>
        <w:jc w:val="both"/>
        <w:rPr>
          <w:rFonts w:eastAsia="Arial Unicode MS"/>
          <w:b/>
          <w:bCs/>
        </w:rPr>
      </w:pPr>
    </w:p>
    <w:p w:rsidR="004B2FD6" w:rsidRPr="007A21A5" w:rsidRDefault="004B2FD6" w:rsidP="007A21A5">
      <w:pPr>
        <w:autoSpaceDE w:val="0"/>
        <w:spacing w:line="360" w:lineRule="auto"/>
        <w:jc w:val="both"/>
        <w:rPr>
          <w:rFonts w:eastAsia="Arial Unicode MS"/>
          <w:b/>
          <w:bCs/>
        </w:rPr>
      </w:pPr>
      <w:r w:rsidRPr="007A21A5">
        <w:rPr>
          <w:rFonts w:eastAsia="Arial Unicode MS"/>
          <w:b/>
          <w:bCs/>
        </w:rPr>
        <w:t>IV - DA ESTRUTURA ORGANIZACIONAL</w:t>
      </w:r>
    </w:p>
    <w:p w:rsidR="004B2FD6" w:rsidRPr="007A21A5" w:rsidRDefault="004B2FD6" w:rsidP="007A21A5">
      <w:pPr>
        <w:autoSpaceDE w:val="0"/>
        <w:spacing w:line="360" w:lineRule="auto"/>
        <w:jc w:val="both"/>
        <w:rPr>
          <w:rFonts w:eastAsia="Arial Unicode MS"/>
        </w:rPr>
      </w:pPr>
      <w:r w:rsidRPr="007A21A5">
        <w:rPr>
          <w:rFonts w:eastAsia="Arial Unicode MS"/>
          <w:b/>
          <w:bCs/>
        </w:rPr>
        <w:t xml:space="preserve">Art. 5º </w:t>
      </w:r>
      <w:r w:rsidRPr="007A21A5">
        <w:rPr>
          <w:rFonts w:eastAsia="Arial Unicode MS"/>
        </w:rPr>
        <w:t xml:space="preserve">A organização da </w:t>
      </w:r>
      <w:r w:rsidR="00CA3D38" w:rsidRPr="007A21A5">
        <w:rPr>
          <w:rFonts w:eastAsia="Arial Unicode MS"/>
        </w:rPr>
        <w:t>X</w:t>
      </w:r>
      <w:r w:rsidRPr="007A21A5">
        <w:rPr>
          <w:rFonts w:eastAsia="Arial Unicode MS"/>
        </w:rPr>
        <w:t xml:space="preserve"> </w:t>
      </w:r>
      <w:r w:rsidR="0000021C" w:rsidRPr="007A21A5">
        <w:rPr>
          <w:rFonts w:eastAsia="Arial Unicode MS"/>
        </w:rPr>
        <w:t>Feira Regional</w:t>
      </w:r>
      <w:r w:rsidRPr="007A21A5">
        <w:rPr>
          <w:rFonts w:eastAsia="Arial Unicode MS"/>
        </w:rPr>
        <w:t xml:space="preserve"> de Ciências e Tecnologia contará com a seguinte estrutura:</w:t>
      </w:r>
    </w:p>
    <w:p w:rsidR="004B2FD6" w:rsidRPr="007A21A5" w:rsidRDefault="004B2FD6" w:rsidP="007A21A5">
      <w:pPr>
        <w:autoSpaceDE w:val="0"/>
        <w:spacing w:line="360" w:lineRule="auto"/>
        <w:ind w:left="540"/>
        <w:jc w:val="both"/>
        <w:rPr>
          <w:rFonts w:eastAsia="Arial Unicode MS"/>
        </w:rPr>
      </w:pPr>
      <w:r w:rsidRPr="007A21A5">
        <w:rPr>
          <w:rFonts w:eastAsia="Arial Unicode MS"/>
        </w:rPr>
        <w:t>I. Coordenação Executiva;</w:t>
      </w:r>
    </w:p>
    <w:p w:rsidR="004B2FD6" w:rsidRPr="007A21A5" w:rsidRDefault="004B2FD6" w:rsidP="007A21A5">
      <w:pPr>
        <w:autoSpaceDE w:val="0"/>
        <w:spacing w:line="360" w:lineRule="auto"/>
        <w:ind w:left="540"/>
        <w:jc w:val="both"/>
        <w:rPr>
          <w:rFonts w:eastAsia="Arial Unicode MS"/>
        </w:rPr>
      </w:pPr>
      <w:r w:rsidRPr="007A21A5">
        <w:rPr>
          <w:rFonts w:eastAsia="Arial Unicode MS"/>
        </w:rPr>
        <w:t>II. Comissões de apoio ao evento.</w:t>
      </w:r>
    </w:p>
    <w:p w:rsidR="004B2FD6" w:rsidRPr="007A21A5" w:rsidRDefault="004B2FD6" w:rsidP="007A21A5">
      <w:pPr>
        <w:autoSpaceDE w:val="0"/>
        <w:spacing w:line="360" w:lineRule="auto"/>
        <w:jc w:val="both"/>
        <w:rPr>
          <w:rFonts w:eastAsia="Arial Unicode MS"/>
        </w:rPr>
      </w:pPr>
      <w:r w:rsidRPr="007A21A5">
        <w:rPr>
          <w:rFonts w:eastAsia="Arial Unicode MS"/>
          <w:b/>
          <w:bCs/>
        </w:rPr>
        <w:t xml:space="preserve">Art. 6º </w:t>
      </w:r>
      <w:r w:rsidRPr="007A21A5">
        <w:rPr>
          <w:rFonts w:eastAsia="Arial Unicode MS"/>
        </w:rPr>
        <w:t xml:space="preserve">A Coordenação Executiva da </w:t>
      </w:r>
      <w:r w:rsidR="00CA3D38" w:rsidRPr="007A21A5">
        <w:rPr>
          <w:rFonts w:eastAsia="Arial Unicode MS"/>
        </w:rPr>
        <w:t>X</w:t>
      </w:r>
      <w:r w:rsidRPr="007A21A5">
        <w:rPr>
          <w:rFonts w:eastAsia="Arial Unicode MS"/>
        </w:rPr>
        <w:t xml:space="preserve"> </w:t>
      </w:r>
      <w:r w:rsidR="0000021C" w:rsidRPr="007A21A5">
        <w:rPr>
          <w:rFonts w:eastAsia="Arial Unicode MS"/>
        </w:rPr>
        <w:t>Feira Regional</w:t>
      </w:r>
      <w:r w:rsidRPr="007A21A5">
        <w:rPr>
          <w:rFonts w:eastAsia="Arial Unicode MS"/>
        </w:rPr>
        <w:t xml:space="preserve"> de Ciências e Te</w:t>
      </w:r>
      <w:r w:rsidR="003F6D7D" w:rsidRPr="007A21A5">
        <w:rPr>
          <w:rFonts w:eastAsia="Arial Unicode MS"/>
        </w:rPr>
        <w:t>cnologia será exercida pela Gerê</w:t>
      </w:r>
      <w:r w:rsidRPr="007A21A5">
        <w:rPr>
          <w:rFonts w:eastAsia="Arial Unicode MS"/>
        </w:rPr>
        <w:t>ncia Regional de Educação e terá as seguintes competências:</w:t>
      </w:r>
    </w:p>
    <w:p w:rsidR="004B2FD6" w:rsidRPr="007A21A5" w:rsidRDefault="00FF11A7" w:rsidP="007A21A5">
      <w:pPr>
        <w:numPr>
          <w:ilvl w:val="0"/>
          <w:numId w:val="3"/>
        </w:numPr>
        <w:autoSpaceDE w:val="0"/>
        <w:spacing w:line="360" w:lineRule="auto"/>
        <w:jc w:val="both"/>
        <w:rPr>
          <w:rFonts w:eastAsia="Arial Unicode MS"/>
        </w:rPr>
      </w:pPr>
      <w:r w:rsidRPr="007A21A5">
        <w:rPr>
          <w:rFonts w:eastAsia="Arial Unicode MS"/>
        </w:rPr>
        <w:t>Elaborar este regi</w:t>
      </w:r>
      <w:r w:rsidR="004B2FD6" w:rsidRPr="007A21A5">
        <w:rPr>
          <w:rFonts w:eastAsia="Arial Unicode MS"/>
        </w:rPr>
        <w:t>mento;</w:t>
      </w:r>
    </w:p>
    <w:p w:rsidR="004B2FD6" w:rsidRPr="007A21A5" w:rsidRDefault="004B2FD6" w:rsidP="007A21A5">
      <w:pPr>
        <w:numPr>
          <w:ilvl w:val="0"/>
          <w:numId w:val="3"/>
        </w:numPr>
        <w:autoSpaceDE w:val="0"/>
        <w:spacing w:line="360" w:lineRule="auto"/>
        <w:jc w:val="both"/>
        <w:rPr>
          <w:rFonts w:eastAsia="Arial Unicode MS"/>
        </w:rPr>
      </w:pPr>
      <w:r w:rsidRPr="007A21A5">
        <w:rPr>
          <w:rFonts w:eastAsia="Arial Unicode MS"/>
        </w:rPr>
        <w:t xml:space="preserve">Planejar a realização do evento, definindo, nos termos desse </w:t>
      </w:r>
      <w:r w:rsidR="003E541B" w:rsidRPr="007A21A5">
        <w:rPr>
          <w:rFonts w:eastAsia="Arial Unicode MS"/>
        </w:rPr>
        <w:t>regimento</w:t>
      </w:r>
      <w:r w:rsidRPr="007A21A5">
        <w:rPr>
          <w:rFonts w:eastAsia="Arial Unicode MS"/>
        </w:rPr>
        <w:t xml:space="preserve">, a sua programação e os meios necessários à divulgação estadual da </w:t>
      </w:r>
      <w:r w:rsidR="00384309" w:rsidRPr="007A21A5">
        <w:rPr>
          <w:rFonts w:eastAsia="Arial Unicode MS"/>
        </w:rPr>
        <w:t>VIII</w:t>
      </w:r>
      <w:r w:rsidRPr="007A21A5">
        <w:rPr>
          <w:rFonts w:eastAsia="Arial Unicode MS"/>
        </w:rPr>
        <w:t xml:space="preserve"> </w:t>
      </w:r>
      <w:r w:rsidR="0000021C" w:rsidRPr="007A21A5">
        <w:rPr>
          <w:rFonts w:eastAsia="Arial Unicode MS"/>
        </w:rPr>
        <w:t>Feira Regional</w:t>
      </w:r>
      <w:r w:rsidRPr="007A21A5">
        <w:rPr>
          <w:rFonts w:eastAsia="Arial Unicode MS"/>
        </w:rPr>
        <w:t xml:space="preserve"> de Ciências e Tecnologia;</w:t>
      </w:r>
    </w:p>
    <w:p w:rsidR="004B2FD6" w:rsidRPr="007A21A5" w:rsidRDefault="004B2FD6" w:rsidP="007A21A5">
      <w:pPr>
        <w:numPr>
          <w:ilvl w:val="0"/>
          <w:numId w:val="3"/>
        </w:numPr>
        <w:autoSpaceDE w:val="0"/>
        <w:spacing w:line="360" w:lineRule="auto"/>
        <w:jc w:val="both"/>
        <w:rPr>
          <w:rFonts w:eastAsia="Arial Unicode MS"/>
        </w:rPr>
      </w:pPr>
      <w:r w:rsidRPr="007A21A5">
        <w:rPr>
          <w:rFonts w:eastAsia="Arial Unicode MS"/>
        </w:rPr>
        <w:t>Elaborar a estrutura administrativa, planejando e constituindo as comissões de apoio, conforme as necessidades exigidas para o sucesso do evento;</w:t>
      </w:r>
    </w:p>
    <w:p w:rsidR="004B2FD6" w:rsidRPr="007A21A5" w:rsidRDefault="004B2FD6" w:rsidP="007A21A5">
      <w:pPr>
        <w:numPr>
          <w:ilvl w:val="0"/>
          <w:numId w:val="3"/>
        </w:numPr>
        <w:autoSpaceDE w:val="0"/>
        <w:spacing w:line="360" w:lineRule="auto"/>
        <w:jc w:val="both"/>
        <w:rPr>
          <w:rFonts w:eastAsia="Arial Unicode MS"/>
        </w:rPr>
      </w:pPr>
      <w:r w:rsidRPr="007A21A5">
        <w:rPr>
          <w:rFonts w:eastAsia="Arial Unicode MS"/>
        </w:rPr>
        <w:lastRenderedPageBreak/>
        <w:t>Elaborar o planejamento orçamentário e financeiro para a realização do evento;</w:t>
      </w:r>
    </w:p>
    <w:p w:rsidR="004B2FD6" w:rsidRPr="007A21A5" w:rsidRDefault="004B2FD6" w:rsidP="007A21A5">
      <w:pPr>
        <w:numPr>
          <w:ilvl w:val="0"/>
          <w:numId w:val="3"/>
        </w:numPr>
        <w:autoSpaceDE w:val="0"/>
        <w:spacing w:line="360" w:lineRule="auto"/>
        <w:jc w:val="both"/>
        <w:rPr>
          <w:rFonts w:eastAsia="Arial Unicode MS"/>
        </w:rPr>
      </w:pPr>
      <w:r w:rsidRPr="007A21A5">
        <w:rPr>
          <w:rFonts w:eastAsia="Arial Unicode MS"/>
        </w:rPr>
        <w:t>Organizar o processo de inscrição de trabalhos para a exposição;</w:t>
      </w:r>
    </w:p>
    <w:p w:rsidR="004B2FD6" w:rsidRPr="007A21A5" w:rsidRDefault="004B2FD6" w:rsidP="007A21A5">
      <w:pPr>
        <w:numPr>
          <w:ilvl w:val="0"/>
          <w:numId w:val="3"/>
        </w:numPr>
        <w:autoSpaceDE w:val="0"/>
        <w:spacing w:line="360" w:lineRule="auto"/>
        <w:jc w:val="both"/>
        <w:rPr>
          <w:rFonts w:eastAsia="Arial Unicode MS"/>
        </w:rPr>
      </w:pPr>
      <w:r w:rsidRPr="007A21A5">
        <w:rPr>
          <w:rFonts w:eastAsia="Arial Unicode MS"/>
        </w:rPr>
        <w:t>Contratar serviços de terceiros e pessoais;</w:t>
      </w:r>
    </w:p>
    <w:p w:rsidR="004B2FD6" w:rsidRPr="007A21A5" w:rsidRDefault="004B2FD6" w:rsidP="007A21A5">
      <w:pPr>
        <w:numPr>
          <w:ilvl w:val="0"/>
          <w:numId w:val="3"/>
        </w:numPr>
        <w:autoSpaceDE w:val="0"/>
        <w:spacing w:line="360" w:lineRule="auto"/>
        <w:jc w:val="both"/>
        <w:rPr>
          <w:rFonts w:eastAsia="Arial Unicode MS"/>
        </w:rPr>
      </w:pPr>
      <w:r w:rsidRPr="007A21A5">
        <w:rPr>
          <w:rFonts w:eastAsia="Arial Unicode MS"/>
        </w:rPr>
        <w:t>Providenciar locais que possibilitarão a realização de atividades inerentes ao evento;</w:t>
      </w:r>
    </w:p>
    <w:p w:rsidR="004B2FD6" w:rsidRPr="007A21A5" w:rsidRDefault="004B2FD6" w:rsidP="007A21A5">
      <w:pPr>
        <w:numPr>
          <w:ilvl w:val="0"/>
          <w:numId w:val="3"/>
        </w:numPr>
        <w:autoSpaceDE w:val="0"/>
        <w:spacing w:line="360" w:lineRule="auto"/>
        <w:jc w:val="both"/>
        <w:rPr>
          <w:rFonts w:eastAsia="Arial Unicode MS"/>
        </w:rPr>
      </w:pPr>
      <w:r w:rsidRPr="007A21A5">
        <w:rPr>
          <w:rFonts w:eastAsia="Arial Unicode MS"/>
        </w:rPr>
        <w:t>Expedir os convites oficiais para as sessões de abertura e encerramento do evento;</w:t>
      </w:r>
    </w:p>
    <w:p w:rsidR="004B2FD6" w:rsidRPr="007A21A5" w:rsidRDefault="004B2FD6" w:rsidP="007A21A5">
      <w:pPr>
        <w:numPr>
          <w:ilvl w:val="0"/>
          <w:numId w:val="3"/>
        </w:numPr>
        <w:autoSpaceDE w:val="0"/>
        <w:spacing w:line="360" w:lineRule="auto"/>
        <w:jc w:val="both"/>
        <w:rPr>
          <w:rFonts w:eastAsia="Arial Unicode MS"/>
        </w:rPr>
      </w:pPr>
      <w:r w:rsidRPr="007A21A5">
        <w:rPr>
          <w:rFonts w:eastAsia="Arial Unicode MS"/>
        </w:rPr>
        <w:t>Elaborar e expedir convites à coordenação de outras Feiras de Ciências, em nível regional;</w:t>
      </w:r>
    </w:p>
    <w:p w:rsidR="004B2FD6" w:rsidRPr="007A21A5" w:rsidRDefault="004B2FD6" w:rsidP="007A21A5">
      <w:pPr>
        <w:numPr>
          <w:ilvl w:val="0"/>
          <w:numId w:val="3"/>
        </w:numPr>
        <w:autoSpaceDE w:val="0"/>
        <w:spacing w:line="360" w:lineRule="auto"/>
        <w:jc w:val="both"/>
        <w:rPr>
          <w:rFonts w:eastAsia="Arial Unicode MS"/>
        </w:rPr>
      </w:pPr>
      <w:r w:rsidRPr="007A21A5">
        <w:rPr>
          <w:rFonts w:eastAsia="Arial Unicode MS"/>
        </w:rPr>
        <w:t>Assegurar alimentação a todos os expositores da</w:t>
      </w:r>
      <w:r w:rsidRPr="007A21A5">
        <w:rPr>
          <w:rFonts w:eastAsia="Arial Unicode MS"/>
          <w:b/>
          <w:bCs/>
        </w:rPr>
        <w:t xml:space="preserve"> </w:t>
      </w:r>
      <w:r w:rsidR="004A2436" w:rsidRPr="007A21A5">
        <w:rPr>
          <w:rFonts w:eastAsia="Arial Unicode MS"/>
        </w:rPr>
        <w:t>X</w:t>
      </w:r>
      <w:r w:rsidRPr="007A21A5">
        <w:rPr>
          <w:rFonts w:eastAsia="Arial Unicode MS"/>
        </w:rPr>
        <w:t xml:space="preserve"> </w:t>
      </w:r>
      <w:r w:rsidR="0000021C" w:rsidRPr="007A21A5">
        <w:rPr>
          <w:rFonts w:eastAsia="Arial Unicode MS"/>
        </w:rPr>
        <w:t>Feira Regional</w:t>
      </w:r>
      <w:r w:rsidRPr="007A21A5">
        <w:rPr>
          <w:rFonts w:eastAsia="Arial Unicode MS"/>
        </w:rPr>
        <w:t xml:space="preserve"> de Ciências e Tecnologia da Educação Básica do Estado de Santa Catarina;</w:t>
      </w:r>
    </w:p>
    <w:p w:rsidR="004B2FD6" w:rsidRPr="007A21A5" w:rsidRDefault="004B2FD6" w:rsidP="007A21A5">
      <w:pPr>
        <w:numPr>
          <w:ilvl w:val="0"/>
          <w:numId w:val="3"/>
        </w:numPr>
        <w:autoSpaceDE w:val="0"/>
        <w:spacing w:line="360" w:lineRule="auto"/>
        <w:jc w:val="both"/>
        <w:rPr>
          <w:rFonts w:eastAsia="Arial Unicode MS"/>
        </w:rPr>
      </w:pPr>
      <w:r w:rsidRPr="007A21A5">
        <w:rPr>
          <w:rFonts w:eastAsia="Arial Unicode MS"/>
        </w:rPr>
        <w:t xml:space="preserve">Resolver os casos omissos neste </w:t>
      </w:r>
      <w:r w:rsidR="003E541B" w:rsidRPr="007A21A5">
        <w:rPr>
          <w:rFonts w:eastAsia="Arial Unicode MS"/>
        </w:rPr>
        <w:t>regimento</w:t>
      </w:r>
      <w:r w:rsidR="007A21A5">
        <w:rPr>
          <w:rFonts w:eastAsia="Arial Unicode MS"/>
        </w:rPr>
        <w:t>;</w:t>
      </w:r>
    </w:p>
    <w:p w:rsidR="004B2FD6" w:rsidRPr="007A21A5" w:rsidRDefault="004B2FD6" w:rsidP="007A21A5">
      <w:pPr>
        <w:autoSpaceDE w:val="0"/>
        <w:spacing w:line="360" w:lineRule="auto"/>
        <w:jc w:val="both"/>
        <w:rPr>
          <w:rFonts w:eastAsia="Arial Unicode MS"/>
          <w:b/>
          <w:bCs/>
        </w:rPr>
      </w:pPr>
    </w:p>
    <w:p w:rsidR="004B2FD6" w:rsidRPr="007A21A5" w:rsidRDefault="004B2FD6" w:rsidP="007A21A5">
      <w:pPr>
        <w:pStyle w:val="Corpodetexto"/>
        <w:spacing w:line="360" w:lineRule="auto"/>
        <w:jc w:val="both"/>
        <w:rPr>
          <w:rFonts w:eastAsia="Arial Unicode MS"/>
          <w:szCs w:val="24"/>
        </w:rPr>
      </w:pPr>
      <w:r w:rsidRPr="007A21A5">
        <w:rPr>
          <w:rFonts w:eastAsia="Arial Unicode MS"/>
          <w:b/>
          <w:bCs/>
          <w:szCs w:val="24"/>
        </w:rPr>
        <w:t>Parágrafo Único</w:t>
      </w:r>
      <w:r w:rsidR="00CE79D8" w:rsidRPr="007A21A5">
        <w:rPr>
          <w:rFonts w:eastAsia="Arial Unicode MS"/>
          <w:b/>
          <w:bCs/>
          <w:szCs w:val="24"/>
        </w:rPr>
        <w:t>:</w:t>
      </w:r>
      <w:r w:rsidRPr="007A21A5">
        <w:rPr>
          <w:rFonts w:eastAsia="Arial Unicode MS"/>
          <w:b/>
          <w:bCs/>
          <w:szCs w:val="24"/>
        </w:rPr>
        <w:t xml:space="preserve"> </w:t>
      </w:r>
      <w:r w:rsidRPr="007A21A5">
        <w:rPr>
          <w:rFonts w:eastAsia="Arial Unicode MS"/>
          <w:szCs w:val="24"/>
        </w:rPr>
        <w:t>As Comissões Executivas estarão subordinadas à Comissão Central Organizadora.</w:t>
      </w:r>
    </w:p>
    <w:p w:rsidR="004B2FD6" w:rsidRPr="007A21A5" w:rsidRDefault="004B2FD6" w:rsidP="007A21A5">
      <w:pPr>
        <w:autoSpaceDE w:val="0"/>
        <w:spacing w:line="360" w:lineRule="auto"/>
        <w:jc w:val="both"/>
        <w:rPr>
          <w:rFonts w:eastAsia="Arial Unicode MS"/>
          <w:b/>
          <w:bCs/>
        </w:rPr>
      </w:pPr>
    </w:p>
    <w:p w:rsidR="004B2FD6" w:rsidRPr="007A21A5" w:rsidRDefault="004B2FD6" w:rsidP="007A21A5">
      <w:pPr>
        <w:autoSpaceDE w:val="0"/>
        <w:spacing w:line="360" w:lineRule="auto"/>
        <w:jc w:val="both"/>
        <w:rPr>
          <w:rFonts w:eastAsia="Arial Unicode MS"/>
          <w:b/>
          <w:bCs/>
        </w:rPr>
      </w:pPr>
      <w:r w:rsidRPr="007A21A5">
        <w:rPr>
          <w:rFonts w:eastAsia="Arial Unicode MS"/>
          <w:b/>
          <w:bCs/>
        </w:rPr>
        <w:t>V - DOS PARTICIPANTES</w:t>
      </w:r>
    </w:p>
    <w:p w:rsidR="004B2FD6" w:rsidRPr="007A21A5" w:rsidRDefault="00CA3D38" w:rsidP="007A21A5">
      <w:pPr>
        <w:autoSpaceDE w:val="0"/>
        <w:spacing w:line="360" w:lineRule="auto"/>
        <w:jc w:val="both"/>
        <w:rPr>
          <w:rFonts w:eastAsia="Arial Unicode MS"/>
        </w:rPr>
      </w:pPr>
      <w:r w:rsidRPr="007A21A5">
        <w:rPr>
          <w:rFonts w:eastAsia="Arial Unicode MS"/>
          <w:b/>
          <w:bCs/>
        </w:rPr>
        <w:t>Art. 7º</w:t>
      </w:r>
      <w:r w:rsidR="004B2FD6" w:rsidRPr="007A21A5">
        <w:rPr>
          <w:rFonts w:eastAsia="Arial Unicode MS"/>
          <w:b/>
          <w:bCs/>
        </w:rPr>
        <w:t xml:space="preserve"> </w:t>
      </w:r>
      <w:r w:rsidR="004B2FD6" w:rsidRPr="007A21A5">
        <w:rPr>
          <w:rFonts w:eastAsia="Arial Unicode MS"/>
        </w:rPr>
        <w:t xml:space="preserve">O público-alvo da </w:t>
      </w:r>
      <w:r w:rsidRPr="007A21A5">
        <w:rPr>
          <w:rFonts w:eastAsia="Arial Unicode MS"/>
        </w:rPr>
        <w:t>X</w:t>
      </w:r>
      <w:r w:rsidR="004B2FD6" w:rsidRPr="007A21A5">
        <w:rPr>
          <w:rFonts w:eastAsia="Arial Unicode MS"/>
        </w:rPr>
        <w:t xml:space="preserve"> </w:t>
      </w:r>
      <w:r w:rsidR="0000021C" w:rsidRPr="007A21A5">
        <w:rPr>
          <w:rFonts w:eastAsia="Arial Unicode MS"/>
        </w:rPr>
        <w:t>Feira Regional</w:t>
      </w:r>
      <w:r w:rsidR="004B2FD6" w:rsidRPr="007A21A5">
        <w:rPr>
          <w:rFonts w:eastAsia="Arial Unicode MS"/>
        </w:rPr>
        <w:t xml:space="preserve"> de Ciências e Tecnologia da Educação Básica do Estado de Santa Catarina divide-se em </w:t>
      </w:r>
      <w:r w:rsidR="004B2FD6" w:rsidRPr="007A21A5">
        <w:rPr>
          <w:rFonts w:eastAsia="Arial Unicode MS"/>
          <w:b/>
          <w:bCs/>
        </w:rPr>
        <w:t>três</w:t>
      </w:r>
      <w:r w:rsidR="004B2FD6" w:rsidRPr="007A21A5">
        <w:rPr>
          <w:rFonts w:eastAsia="Arial Unicode MS"/>
        </w:rPr>
        <w:t xml:space="preserve"> categorias:</w:t>
      </w:r>
    </w:p>
    <w:p w:rsidR="004B2FD6" w:rsidRPr="007A21A5" w:rsidRDefault="004B2FD6" w:rsidP="007A21A5">
      <w:pPr>
        <w:pStyle w:val="NormalWeb"/>
        <w:spacing w:line="360" w:lineRule="auto"/>
        <w:jc w:val="both"/>
        <w:rPr>
          <w:rFonts w:eastAsia="Arial Unicode MS"/>
        </w:rPr>
      </w:pPr>
      <w:r w:rsidRPr="007A21A5">
        <w:rPr>
          <w:rFonts w:eastAsia="Arial Unicode MS"/>
        </w:rPr>
        <w:t xml:space="preserve">I. </w:t>
      </w:r>
      <w:r w:rsidRPr="007A21A5">
        <w:rPr>
          <w:rFonts w:eastAsia="Arial Unicode MS"/>
          <w:b/>
          <w:bCs/>
        </w:rPr>
        <w:t xml:space="preserve">Expositores – </w:t>
      </w:r>
      <w:r w:rsidRPr="007A21A5">
        <w:rPr>
          <w:rFonts w:eastAsia="Arial Unicode MS"/>
        </w:rPr>
        <w:t xml:space="preserve">Estudantes a partir do 6º ano do ensino fundamental ao 3º ano do ensino médio das </w:t>
      </w:r>
      <w:r w:rsidRPr="007A21A5">
        <w:rPr>
          <w:rFonts w:eastAsia="Arial Unicode MS"/>
          <w:b/>
        </w:rPr>
        <w:t>escolas públicas estaduais</w:t>
      </w:r>
      <w:r w:rsidRPr="007A21A5">
        <w:rPr>
          <w:rFonts w:eastAsia="Arial Unicode MS"/>
        </w:rPr>
        <w:t xml:space="preserve">, orientados, também, por professores da rede </w:t>
      </w:r>
      <w:r w:rsidR="00F41EBC" w:rsidRPr="007A21A5">
        <w:rPr>
          <w:rFonts w:eastAsia="Arial Unicode MS"/>
        </w:rPr>
        <w:t>pública</w:t>
      </w:r>
      <w:r w:rsidRPr="007A21A5">
        <w:rPr>
          <w:rFonts w:eastAsia="Arial Unicode MS"/>
        </w:rPr>
        <w:t xml:space="preserve"> estadual de ensino. Este evento destina-se exclusivamente para alunos e professores da rede pública estadual de ensino. </w:t>
      </w:r>
    </w:p>
    <w:p w:rsidR="004B2FD6" w:rsidRPr="007A21A5" w:rsidRDefault="004B2FD6" w:rsidP="007A21A5">
      <w:pPr>
        <w:autoSpaceDE w:val="0"/>
        <w:spacing w:line="360" w:lineRule="auto"/>
        <w:jc w:val="both"/>
        <w:rPr>
          <w:rFonts w:eastAsia="Arial Unicode MS"/>
        </w:rPr>
      </w:pPr>
      <w:r w:rsidRPr="007A21A5">
        <w:rPr>
          <w:rFonts w:eastAsia="Arial Unicode MS"/>
        </w:rPr>
        <w:t xml:space="preserve">II. </w:t>
      </w:r>
      <w:r w:rsidRPr="007A21A5">
        <w:rPr>
          <w:rFonts w:eastAsia="Arial Unicode MS"/>
          <w:b/>
          <w:bCs/>
        </w:rPr>
        <w:t xml:space="preserve">Visitantes agendados - </w:t>
      </w:r>
      <w:r w:rsidRPr="007A21A5">
        <w:rPr>
          <w:rFonts w:eastAsia="Arial Unicode MS"/>
        </w:rPr>
        <w:t>Alunos e professores do sistema público e privado de Educação Básica e das instituições de Ensino Superior, previamente agendada junto à organização do evento.</w:t>
      </w:r>
    </w:p>
    <w:p w:rsidR="004B2FD6" w:rsidRPr="007A21A5" w:rsidRDefault="004B2FD6" w:rsidP="007A21A5">
      <w:pPr>
        <w:autoSpaceDE w:val="0"/>
        <w:spacing w:line="360" w:lineRule="auto"/>
        <w:ind w:left="540"/>
        <w:jc w:val="both"/>
        <w:rPr>
          <w:rFonts w:eastAsia="Arial Unicode MS"/>
        </w:rPr>
      </w:pPr>
    </w:p>
    <w:p w:rsidR="004B2FD6" w:rsidRPr="007A21A5" w:rsidRDefault="004B2FD6" w:rsidP="007A21A5">
      <w:pPr>
        <w:autoSpaceDE w:val="0"/>
        <w:spacing w:line="360" w:lineRule="auto"/>
        <w:jc w:val="both"/>
        <w:rPr>
          <w:rFonts w:eastAsia="Arial Unicode MS"/>
          <w:b/>
          <w:bCs/>
        </w:rPr>
      </w:pPr>
      <w:r w:rsidRPr="007A21A5">
        <w:rPr>
          <w:rFonts w:eastAsia="Arial Unicode MS"/>
        </w:rPr>
        <w:t xml:space="preserve">III. </w:t>
      </w:r>
      <w:r w:rsidRPr="007A21A5">
        <w:rPr>
          <w:rFonts w:eastAsia="Arial Unicode MS"/>
          <w:b/>
          <w:bCs/>
        </w:rPr>
        <w:t xml:space="preserve">Público em geral. </w:t>
      </w:r>
    </w:p>
    <w:p w:rsidR="004B2FD6" w:rsidRPr="007A21A5" w:rsidRDefault="004B2FD6" w:rsidP="007A21A5">
      <w:pPr>
        <w:autoSpaceDE w:val="0"/>
        <w:spacing w:line="360" w:lineRule="auto"/>
        <w:jc w:val="both"/>
        <w:rPr>
          <w:rFonts w:eastAsia="Arial Unicode MS"/>
        </w:rPr>
      </w:pPr>
      <w:r w:rsidRPr="007A21A5">
        <w:rPr>
          <w:rFonts w:eastAsia="Arial Unicode MS"/>
          <w:b/>
          <w:bCs/>
        </w:rPr>
        <w:t xml:space="preserve">Parágrafo Único - </w:t>
      </w:r>
      <w:r w:rsidRPr="007A21A5">
        <w:rPr>
          <w:rFonts w:eastAsia="Arial Unicode MS"/>
        </w:rPr>
        <w:t>Os participantes enquadrados nas duas primeiras categorias serão devidamente credenciados pela organização do evento.</w:t>
      </w:r>
    </w:p>
    <w:p w:rsidR="006A6BE8" w:rsidRDefault="006A6BE8" w:rsidP="007A21A5">
      <w:pPr>
        <w:autoSpaceDE w:val="0"/>
        <w:spacing w:line="360" w:lineRule="auto"/>
        <w:jc w:val="both"/>
        <w:rPr>
          <w:rFonts w:eastAsia="Arial Unicode MS"/>
          <w:b/>
          <w:bCs/>
        </w:rPr>
      </w:pPr>
    </w:p>
    <w:p w:rsidR="004B2FD6" w:rsidRPr="007A21A5" w:rsidRDefault="004B2FD6" w:rsidP="007A21A5">
      <w:pPr>
        <w:autoSpaceDE w:val="0"/>
        <w:spacing w:line="360" w:lineRule="auto"/>
        <w:jc w:val="both"/>
        <w:rPr>
          <w:rFonts w:eastAsia="Arial Unicode MS"/>
          <w:b/>
          <w:bCs/>
        </w:rPr>
      </w:pPr>
      <w:r w:rsidRPr="007A21A5">
        <w:rPr>
          <w:rFonts w:eastAsia="Arial Unicode MS"/>
          <w:b/>
          <w:bCs/>
        </w:rPr>
        <w:t>VI - DA SELEÇÃO DOS TRABALHOS</w:t>
      </w:r>
    </w:p>
    <w:p w:rsidR="004B2FD6" w:rsidRPr="007A21A5" w:rsidRDefault="004B2FD6" w:rsidP="007A21A5">
      <w:pPr>
        <w:spacing w:line="360" w:lineRule="auto"/>
        <w:ind w:firstLine="708"/>
        <w:jc w:val="both"/>
        <w:rPr>
          <w:rFonts w:eastAsia="Arial Unicode MS"/>
        </w:rPr>
      </w:pPr>
      <w:r w:rsidRPr="007A21A5">
        <w:rPr>
          <w:rFonts w:eastAsia="Arial Unicode MS"/>
          <w:b/>
          <w:bCs/>
        </w:rPr>
        <w:t xml:space="preserve">Art. 8º </w:t>
      </w:r>
      <w:r w:rsidRPr="007A21A5">
        <w:rPr>
          <w:rFonts w:eastAsia="Arial Unicode MS"/>
        </w:rPr>
        <w:t xml:space="preserve">A </w:t>
      </w:r>
      <w:r w:rsidR="001C1DC9" w:rsidRPr="007A21A5">
        <w:rPr>
          <w:rFonts w:eastAsia="Arial Unicode MS"/>
        </w:rPr>
        <w:t>X</w:t>
      </w:r>
      <w:r w:rsidRPr="007A21A5">
        <w:rPr>
          <w:rFonts w:eastAsia="Arial Unicode MS"/>
        </w:rPr>
        <w:t xml:space="preserve"> </w:t>
      </w:r>
      <w:r w:rsidR="0000021C" w:rsidRPr="007A21A5">
        <w:rPr>
          <w:rFonts w:eastAsia="Arial Unicode MS"/>
        </w:rPr>
        <w:t>Feira Regional</w:t>
      </w:r>
      <w:r w:rsidRPr="007A21A5">
        <w:rPr>
          <w:rFonts w:eastAsia="Arial Unicode MS"/>
        </w:rPr>
        <w:t xml:space="preserve"> de Ciências e Tecnologia reunirá aproximadamente 20 trabalhos científicos elaborados por estudantes das escolas públicas estaduais, a partir do 6º ano do ensino fundamental ao 3º ano do ensino médio, também, por professores da rede estadual de ensino. </w:t>
      </w:r>
    </w:p>
    <w:p w:rsidR="004B2FD6" w:rsidRPr="007A21A5" w:rsidRDefault="004B2FD6" w:rsidP="007A21A5">
      <w:pPr>
        <w:autoSpaceDE w:val="0"/>
        <w:spacing w:line="360" w:lineRule="auto"/>
        <w:jc w:val="both"/>
        <w:rPr>
          <w:rFonts w:eastAsia="Arial Unicode MS"/>
        </w:rPr>
      </w:pPr>
    </w:p>
    <w:p w:rsidR="004B2FD6" w:rsidRPr="007A21A5" w:rsidRDefault="004B2FD6" w:rsidP="007A21A5">
      <w:pPr>
        <w:tabs>
          <w:tab w:val="left" w:pos="3760"/>
        </w:tabs>
        <w:spacing w:line="360" w:lineRule="auto"/>
        <w:jc w:val="both"/>
        <w:rPr>
          <w:rFonts w:eastAsia="Arial Unicode MS"/>
        </w:rPr>
      </w:pPr>
      <w:r w:rsidRPr="007A21A5">
        <w:rPr>
          <w:rFonts w:eastAsia="Arial Unicode MS"/>
          <w:bCs/>
        </w:rPr>
        <w:t xml:space="preserve">§ 1º Considera-se </w:t>
      </w:r>
      <w:r w:rsidR="00706B44" w:rsidRPr="007A21A5">
        <w:rPr>
          <w:rFonts w:eastAsia="Arial Unicode MS"/>
          <w:bCs/>
        </w:rPr>
        <w:t>Feira Regional a exposição ao pú</w:t>
      </w:r>
      <w:r w:rsidRPr="007A21A5">
        <w:rPr>
          <w:rFonts w:eastAsia="Arial Unicode MS"/>
          <w:bCs/>
        </w:rPr>
        <w:t xml:space="preserve">blico de, no mínimo, 13 trabalhos submetidos aos critérios pré-determinados de avaliação, participando da </w:t>
      </w:r>
      <w:r w:rsidR="0000021C" w:rsidRPr="007A21A5">
        <w:rPr>
          <w:rFonts w:eastAsia="Arial Unicode MS"/>
          <w:bCs/>
        </w:rPr>
        <w:t xml:space="preserve">Feira </w:t>
      </w:r>
      <w:r w:rsidR="001C1DC9" w:rsidRPr="007A21A5">
        <w:rPr>
          <w:rFonts w:eastAsia="Arial Unicode MS"/>
          <w:bCs/>
        </w:rPr>
        <w:t xml:space="preserve">Estadual com os </w:t>
      </w:r>
      <w:proofErr w:type="gramStart"/>
      <w:r w:rsidR="001C1DC9" w:rsidRPr="007A21A5">
        <w:rPr>
          <w:rFonts w:eastAsia="Arial Unicode MS"/>
          <w:bCs/>
        </w:rPr>
        <w:t>3</w:t>
      </w:r>
      <w:proofErr w:type="gramEnd"/>
      <w:r w:rsidR="001C1DC9" w:rsidRPr="007A21A5">
        <w:rPr>
          <w:rFonts w:eastAsia="Arial Unicode MS"/>
          <w:bCs/>
        </w:rPr>
        <w:t xml:space="preserve"> (três)</w:t>
      </w:r>
      <w:r w:rsidRPr="007A21A5">
        <w:rPr>
          <w:rFonts w:eastAsia="Arial Unicode MS"/>
        </w:rPr>
        <w:t xml:space="preserve"> trabalhos classificados</w:t>
      </w:r>
      <w:r w:rsidR="001C1DC9" w:rsidRPr="007A21A5">
        <w:rPr>
          <w:rFonts w:eastAsia="Arial Unicode MS"/>
        </w:rPr>
        <w:t>( um por categoria) Ensino Médio, Ensino Fundamental anos finais</w:t>
      </w:r>
      <w:r w:rsidR="004A2005" w:rsidRPr="007A21A5">
        <w:rPr>
          <w:rFonts w:eastAsia="Arial Unicode MS"/>
        </w:rPr>
        <w:t>, Ensino Técnico</w:t>
      </w:r>
      <w:r w:rsidRPr="007A21A5">
        <w:rPr>
          <w:rFonts w:eastAsia="Arial Unicode MS"/>
          <w:bCs/>
        </w:rPr>
        <w:t xml:space="preserve"> </w:t>
      </w:r>
      <w:r w:rsidR="004A2005" w:rsidRPr="007A21A5">
        <w:rPr>
          <w:rFonts w:eastAsia="Arial Unicode MS"/>
          <w:bCs/>
        </w:rPr>
        <w:t xml:space="preserve">Profissionalizante. </w:t>
      </w:r>
      <w:r w:rsidR="00CE79D8" w:rsidRPr="007A21A5">
        <w:rPr>
          <w:rFonts w:eastAsia="Arial Unicode MS"/>
          <w:bCs/>
        </w:rPr>
        <w:t xml:space="preserve">No caso da não inscrição de trabalhos de Ensino Técnico Profissionalizante serão classificados </w:t>
      </w:r>
      <w:proofErr w:type="gramStart"/>
      <w:r w:rsidR="00CE79D8" w:rsidRPr="007A21A5">
        <w:rPr>
          <w:rFonts w:eastAsia="Arial Unicode MS"/>
          <w:bCs/>
        </w:rPr>
        <w:t>2</w:t>
      </w:r>
      <w:proofErr w:type="gramEnd"/>
      <w:r w:rsidR="00CE79D8" w:rsidRPr="007A21A5">
        <w:rPr>
          <w:rFonts w:eastAsia="Arial Unicode MS"/>
          <w:bCs/>
        </w:rPr>
        <w:t xml:space="preserve"> (dois) trabalhos de Ensino Médio.</w:t>
      </w:r>
    </w:p>
    <w:p w:rsidR="0055465F" w:rsidRPr="007A21A5" w:rsidRDefault="004B2FD6" w:rsidP="007A21A5">
      <w:pPr>
        <w:autoSpaceDE w:val="0"/>
        <w:spacing w:line="360" w:lineRule="auto"/>
        <w:ind w:firstLine="540"/>
        <w:jc w:val="both"/>
        <w:rPr>
          <w:rFonts w:eastAsia="Arial Unicode MS"/>
        </w:rPr>
      </w:pPr>
      <w:r w:rsidRPr="007A21A5">
        <w:rPr>
          <w:rFonts w:eastAsia="Arial Unicode MS"/>
          <w:b/>
          <w:bCs/>
        </w:rPr>
        <w:t xml:space="preserve">Art. 9º </w:t>
      </w:r>
      <w:r w:rsidRPr="007A21A5">
        <w:rPr>
          <w:rFonts w:eastAsia="Arial Unicode MS"/>
        </w:rPr>
        <w:t xml:space="preserve">A seleção dos trabalhos para a </w:t>
      </w:r>
      <w:r w:rsidR="001C1DC9" w:rsidRPr="007A21A5">
        <w:rPr>
          <w:rFonts w:eastAsia="Arial Unicode MS"/>
        </w:rPr>
        <w:t>X</w:t>
      </w:r>
      <w:r w:rsidRPr="007A21A5">
        <w:rPr>
          <w:rFonts w:eastAsia="Arial Unicode MS"/>
        </w:rPr>
        <w:t xml:space="preserve"> Feira Regional de Ciências e Tecnologia fic</w:t>
      </w:r>
      <w:r w:rsidR="001C1DC9" w:rsidRPr="007A21A5">
        <w:rPr>
          <w:rFonts w:eastAsia="Arial Unicode MS"/>
        </w:rPr>
        <w:t>ará a cargo das Escolas da 14º A</w:t>
      </w:r>
      <w:r w:rsidRPr="007A21A5">
        <w:rPr>
          <w:rFonts w:eastAsia="Arial Unicode MS"/>
        </w:rPr>
        <w:t xml:space="preserve">DR – GERED Ibirama. </w:t>
      </w:r>
    </w:p>
    <w:p w:rsidR="004B2FD6" w:rsidRPr="007A21A5" w:rsidRDefault="004F1EA7" w:rsidP="007A21A5">
      <w:pPr>
        <w:autoSpaceDE w:val="0"/>
        <w:spacing w:line="360" w:lineRule="auto"/>
        <w:ind w:firstLine="540"/>
        <w:jc w:val="both"/>
        <w:rPr>
          <w:rFonts w:eastAsia="Arial Unicode MS"/>
          <w:i/>
        </w:rPr>
      </w:pPr>
      <w:r w:rsidRPr="006A6BE8">
        <w:rPr>
          <w:rFonts w:eastAsia="Arial Unicode MS"/>
        </w:rPr>
        <w:t>As i</w:t>
      </w:r>
      <w:r w:rsidR="006C2137" w:rsidRPr="006A6BE8">
        <w:rPr>
          <w:rFonts w:eastAsia="Arial Unicode MS"/>
        </w:rPr>
        <w:t xml:space="preserve">nscrições serão feitas </w:t>
      </w:r>
      <w:r w:rsidR="00CE79D8" w:rsidRPr="006A6BE8">
        <w:rPr>
          <w:rFonts w:eastAsia="Arial Unicode MS"/>
        </w:rPr>
        <w:t>on line no site da</w:t>
      </w:r>
      <w:r w:rsidR="00CE79D8" w:rsidRPr="007A21A5">
        <w:rPr>
          <w:rFonts w:eastAsia="Arial Unicode MS"/>
          <w:i/>
        </w:rPr>
        <w:t xml:space="preserve"> </w:t>
      </w:r>
      <w:r w:rsidRPr="007A21A5">
        <w:rPr>
          <w:rFonts w:eastAsia="Arial Unicode MS"/>
          <w:i/>
        </w:rPr>
        <w:t xml:space="preserve">AMAVI, </w:t>
      </w:r>
      <w:r w:rsidRPr="00856A9C">
        <w:rPr>
          <w:rFonts w:eastAsia="Arial Unicode MS"/>
          <w:b/>
          <w:i/>
        </w:rPr>
        <w:t>www.amavi.org.br/feiraregional</w:t>
      </w:r>
      <w:r w:rsidR="006C2137" w:rsidRPr="007A21A5">
        <w:rPr>
          <w:rFonts w:eastAsia="Arial Unicode MS"/>
        </w:rPr>
        <w:t>,</w:t>
      </w:r>
      <w:r w:rsidR="006C2137" w:rsidRPr="007A21A5">
        <w:rPr>
          <w:rFonts w:eastAsia="Arial Unicode MS"/>
          <w:color w:val="C00000"/>
        </w:rPr>
        <w:t xml:space="preserve"> </w:t>
      </w:r>
      <w:r w:rsidR="0055465F" w:rsidRPr="007A21A5">
        <w:rPr>
          <w:rFonts w:eastAsia="Arial Unicode MS"/>
        </w:rPr>
        <w:t xml:space="preserve">das </w:t>
      </w:r>
      <w:r w:rsidR="00F22B74" w:rsidRPr="007A21A5">
        <w:rPr>
          <w:rFonts w:eastAsia="Arial Unicode MS"/>
        </w:rPr>
        <w:t>00</w:t>
      </w:r>
      <w:r w:rsidR="0055465F" w:rsidRPr="007A21A5">
        <w:rPr>
          <w:rFonts w:eastAsia="Arial Unicode MS"/>
        </w:rPr>
        <w:t>h</w:t>
      </w:r>
      <w:r w:rsidR="004B2FD6" w:rsidRPr="007A21A5">
        <w:rPr>
          <w:rFonts w:eastAsia="Arial Unicode MS"/>
        </w:rPr>
        <w:t xml:space="preserve"> </w:t>
      </w:r>
      <w:r w:rsidR="00F22B74" w:rsidRPr="007A21A5">
        <w:rPr>
          <w:rFonts w:eastAsia="Arial Unicode MS"/>
        </w:rPr>
        <w:t>(zero hora</w:t>
      </w:r>
      <w:r w:rsidRPr="007A21A5">
        <w:rPr>
          <w:rFonts w:eastAsia="Arial Unicode MS"/>
        </w:rPr>
        <w:t>) do</w:t>
      </w:r>
      <w:r w:rsidR="004B2FD6" w:rsidRPr="007A21A5">
        <w:rPr>
          <w:rFonts w:eastAsia="Arial Unicode MS"/>
        </w:rPr>
        <w:t xml:space="preserve"> dia </w:t>
      </w:r>
      <w:r w:rsidR="00CA3D38" w:rsidRPr="007A21A5">
        <w:rPr>
          <w:rFonts w:eastAsia="Arial Unicode MS"/>
        </w:rPr>
        <w:t>0</w:t>
      </w:r>
      <w:r w:rsidR="004A2005" w:rsidRPr="007A21A5">
        <w:rPr>
          <w:rFonts w:eastAsia="Arial Unicode MS"/>
        </w:rPr>
        <w:t>4</w:t>
      </w:r>
      <w:r w:rsidR="00A720F0" w:rsidRPr="007A21A5">
        <w:rPr>
          <w:rFonts w:eastAsia="Arial Unicode MS"/>
        </w:rPr>
        <w:t xml:space="preserve"> de julho</w:t>
      </w:r>
      <w:r w:rsidR="004B2FD6" w:rsidRPr="007A21A5">
        <w:rPr>
          <w:rFonts w:eastAsia="Arial Unicode MS"/>
        </w:rPr>
        <w:t xml:space="preserve"> de </w:t>
      </w:r>
      <w:r w:rsidR="004A2005" w:rsidRPr="007A21A5">
        <w:rPr>
          <w:rFonts w:eastAsia="Arial Unicode MS"/>
        </w:rPr>
        <w:t>2016</w:t>
      </w:r>
      <w:r w:rsidR="004B2FD6" w:rsidRPr="007A21A5">
        <w:rPr>
          <w:rFonts w:eastAsia="Arial Unicode MS"/>
        </w:rPr>
        <w:t>,</w:t>
      </w:r>
      <w:r w:rsidRPr="007A21A5">
        <w:rPr>
          <w:rFonts w:eastAsia="Arial Unicode MS"/>
        </w:rPr>
        <w:t xml:space="preserve"> </w:t>
      </w:r>
      <w:r w:rsidR="004B2FD6" w:rsidRPr="007A21A5">
        <w:rPr>
          <w:rFonts w:eastAsia="Arial Unicode MS"/>
        </w:rPr>
        <w:t xml:space="preserve">até </w:t>
      </w:r>
      <w:r w:rsidRPr="007A21A5">
        <w:rPr>
          <w:rFonts w:eastAsia="Arial Unicode MS"/>
        </w:rPr>
        <w:t>às</w:t>
      </w:r>
      <w:r w:rsidR="004B2FD6" w:rsidRPr="007A21A5">
        <w:rPr>
          <w:rFonts w:eastAsia="Arial Unicode MS"/>
        </w:rPr>
        <w:t xml:space="preserve"> </w:t>
      </w:r>
      <w:r w:rsidR="00F22B74" w:rsidRPr="007A21A5">
        <w:rPr>
          <w:rFonts w:eastAsia="Arial Unicode MS"/>
        </w:rPr>
        <w:t>24</w:t>
      </w:r>
      <w:r w:rsidR="0055465F" w:rsidRPr="007A21A5">
        <w:rPr>
          <w:rFonts w:eastAsia="Arial Unicode MS"/>
        </w:rPr>
        <w:t xml:space="preserve"> h</w:t>
      </w:r>
      <w:r w:rsidR="00A720F0" w:rsidRPr="007A21A5">
        <w:rPr>
          <w:rFonts w:eastAsia="Arial Unicode MS"/>
        </w:rPr>
        <w:t>oras</w:t>
      </w:r>
      <w:r w:rsidR="00F22B74" w:rsidRPr="007A21A5">
        <w:rPr>
          <w:rFonts w:eastAsia="Arial Unicode MS"/>
        </w:rPr>
        <w:t xml:space="preserve"> (vinte e quatro horas)</w:t>
      </w:r>
      <w:r w:rsidR="00CA3D38" w:rsidRPr="007A21A5">
        <w:rPr>
          <w:rFonts w:eastAsia="Arial Unicode MS"/>
        </w:rPr>
        <w:t xml:space="preserve"> do dia </w:t>
      </w:r>
      <w:r w:rsidRPr="007A21A5">
        <w:rPr>
          <w:rFonts w:eastAsia="Arial Unicode MS"/>
        </w:rPr>
        <w:t>08</w:t>
      </w:r>
      <w:r w:rsidR="004B2FD6" w:rsidRPr="007A21A5">
        <w:rPr>
          <w:rFonts w:eastAsia="Arial Unicode MS"/>
        </w:rPr>
        <w:t xml:space="preserve"> de </w:t>
      </w:r>
      <w:r w:rsidR="00384309" w:rsidRPr="007A21A5">
        <w:rPr>
          <w:rFonts w:eastAsia="Arial Unicode MS"/>
        </w:rPr>
        <w:t>agosto</w:t>
      </w:r>
      <w:r w:rsidR="004B2FD6" w:rsidRPr="007A21A5">
        <w:rPr>
          <w:rFonts w:eastAsia="Arial Unicode MS"/>
        </w:rPr>
        <w:t xml:space="preserve"> de </w:t>
      </w:r>
      <w:r w:rsidR="00384309" w:rsidRPr="007A21A5">
        <w:rPr>
          <w:rFonts w:eastAsia="Arial Unicode MS"/>
        </w:rPr>
        <w:t>201</w:t>
      </w:r>
      <w:r w:rsidR="004A2005" w:rsidRPr="007A21A5">
        <w:rPr>
          <w:rFonts w:eastAsia="Arial Unicode MS"/>
        </w:rPr>
        <w:t>6</w:t>
      </w:r>
      <w:r w:rsidR="004B2FD6" w:rsidRPr="007A21A5">
        <w:rPr>
          <w:rFonts w:eastAsia="Arial Unicode MS"/>
          <w:color w:val="C00000"/>
        </w:rPr>
        <w:t>.</w:t>
      </w:r>
      <w:r w:rsidR="004B2FD6" w:rsidRPr="007A21A5">
        <w:rPr>
          <w:rFonts w:eastAsia="Arial Unicode MS"/>
        </w:rPr>
        <w:t xml:space="preserve"> Além da Ficha de Inscrição corretamente preenchida, a unidade escolar deverá postar o </w:t>
      </w:r>
      <w:r w:rsidR="004B2FD6" w:rsidRPr="007A21A5">
        <w:rPr>
          <w:rFonts w:eastAsia="Arial Unicode MS"/>
          <w:i/>
        </w:rPr>
        <w:t xml:space="preserve">Resumo </w:t>
      </w:r>
      <w:r w:rsidR="00CA3D38" w:rsidRPr="007A21A5">
        <w:rPr>
          <w:rFonts w:eastAsia="Arial Unicode MS"/>
          <w:i/>
        </w:rPr>
        <w:t>Expandido.</w:t>
      </w:r>
    </w:p>
    <w:p w:rsidR="004B2FD6" w:rsidRPr="007A21A5" w:rsidRDefault="004B2FD6" w:rsidP="007A21A5">
      <w:pPr>
        <w:spacing w:line="360" w:lineRule="auto"/>
        <w:ind w:left="540"/>
        <w:jc w:val="both"/>
        <w:rPr>
          <w:rFonts w:eastAsia="Arial Unicode MS"/>
          <w:lang w:val="pt-PT"/>
        </w:rPr>
      </w:pPr>
      <w:r w:rsidRPr="007A21A5">
        <w:rPr>
          <w:rFonts w:eastAsia="Arial Unicode MS"/>
        </w:rPr>
        <w:t>a) Os p</w:t>
      </w:r>
      <w:r w:rsidRPr="007A21A5">
        <w:rPr>
          <w:rFonts w:eastAsia="Arial Unicode MS"/>
          <w:lang w:val="pt-PT"/>
        </w:rPr>
        <w:t xml:space="preserve">rojetos selecionados nas GEREDs têm que ser inéditos (não terem participado em outras feiras escolares, regionais ou estaduais, exceto em Feiras de Ciências e Tecnologia), desenvolvidos em </w:t>
      </w:r>
      <w:r w:rsidR="00384309" w:rsidRPr="007A21A5">
        <w:rPr>
          <w:rFonts w:eastAsia="Arial Unicode MS"/>
          <w:lang w:val="pt-PT"/>
        </w:rPr>
        <w:t>201</w:t>
      </w:r>
      <w:r w:rsidR="004A2005" w:rsidRPr="007A21A5">
        <w:rPr>
          <w:rFonts w:eastAsia="Arial Unicode MS"/>
          <w:lang w:val="pt-PT"/>
        </w:rPr>
        <w:t>6</w:t>
      </w:r>
      <w:r w:rsidRPr="007A21A5">
        <w:rPr>
          <w:rFonts w:eastAsia="Arial Unicode MS"/>
          <w:lang w:val="pt-PT"/>
        </w:rPr>
        <w:t>.</w:t>
      </w:r>
    </w:p>
    <w:p w:rsidR="004B2FD6" w:rsidRPr="007A21A5" w:rsidRDefault="004B2FD6" w:rsidP="007A21A5">
      <w:pPr>
        <w:spacing w:line="360" w:lineRule="auto"/>
        <w:jc w:val="both"/>
        <w:rPr>
          <w:rFonts w:eastAsia="Arial Unicode MS"/>
        </w:rPr>
      </w:pPr>
    </w:p>
    <w:p w:rsidR="004B2FD6" w:rsidRPr="007A21A5" w:rsidRDefault="004B2FD6" w:rsidP="007A21A5">
      <w:pPr>
        <w:autoSpaceDE w:val="0"/>
        <w:spacing w:line="360" w:lineRule="auto"/>
        <w:jc w:val="both"/>
        <w:rPr>
          <w:rFonts w:eastAsia="Arial Unicode MS"/>
        </w:rPr>
      </w:pPr>
      <w:r w:rsidRPr="007A21A5">
        <w:rPr>
          <w:rFonts w:eastAsia="Arial Unicode MS"/>
          <w:b/>
          <w:bCs/>
        </w:rPr>
        <w:t xml:space="preserve">Parágrafo Único - </w:t>
      </w:r>
      <w:r w:rsidRPr="007A21A5">
        <w:rPr>
          <w:rFonts w:eastAsia="Arial Unicode MS"/>
        </w:rPr>
        <w:t>A</w:t>
      </w:r>
      <w:r w:rsidR="004A2005" w:rsidRPr="007A21A5">
        <w:rPr>
          <w:rFonts w:eastAsia="Arial Unicode MS"/>
        </w:rPr>
        <w:t xml:space="preserve"> seleção dos trabalhos por esta</w:t>
      </w:r>
      <w:r w:rsidRPr="007A21A5">
        <w:rPr>
          <w:rFonts w:eastAsia="Arial Unicode MS"/>
        </w:rPr>
        <w:t xml:space="preserve"> </w:t>
      </w:r>
      <w:r w:rsidR="004A2005" w:rsidRPr="007A21A5">
        <w:rPr>
          <w:rFonts w:eastAsia="Arial Unicode MS"/>
        </w:rPr>
        <w:t>Gerência</w:t>
      </w:r>
      <w:r w:rsidRPr="007A21A5">
        <w:rPr>
          <w:rFonts w:eastAsia="Arial Unicode MS"/>
        </w:rPr>
        <w:t xml:space="preserve"> deverá respeitar, entre outros adotados por sua comissão de avaliação, os seguintes critérios:</w:t>
      </w:r>
    </w:p>
    <w:p w:rsidR="004B2FD6" w:rsidRPr="007A21A5" w:rsidRDefault="004B2FD6" w:rsidP="007A21A5">
      <w:pPr>
        <w:autoSpaceDE w:val="0"/>
        <w:spacing w:line="360" w:lineRule="auto"/>
        <w:ind w:left="540"/>
        <w:jc w:val="both"/>
        <w:rPr>
          <w:rFonts w:eastAsia="Arial Unicode MS"/>
        </w:rPr>
      </w:pPr>
      <w:r w:rsidRPr="007A21A5">
        <w:rPr>
          <w:rFonts w:eastAsia="Arial Unicode MS"/>
        </w:rPr>
        <w:t>a) Criatividade e inovação;</w:t>
      </w:r>
    </w:p>
    <w:p w:rsidR="004B2FD6" w:rsidRPr="007A21A5" w:rsidRDefault="004B2FD6" w:rsidP="007A21A5">
      <w:pPr>
        <w:autoSpaceDE w:val="0"/>
        <w:spacing w:line="360" w:lineRule="auto"/>
        <w:ind w:left="540"/>
        <w:jc w:val="both"/>
        <w:rPr>
          <w:rFonts w:eastAsia="Arial Unicode MS"/>
        </w:rPr>
      </w:pPr>
      <w:r w:rsidRPr="007A21A5">
        <w:rPr>
          <w:rFonts w:eastAsia="Arial Unicode MS"/>
        </w:rPr>
        <w:t>b) Conhecimento científico do problema abordado;</w:t>
      </w:r>
    </w:p>
    <w:p w:rsidR="004B2FD6" w:rsidRPr="007A21A5" w:rsidRDefault="004B2FD6" w:rsidP="007A21A5">
      <w:pPr>
        <w:autoSpaceDE w:val="0"/>
        <w:spacing w:line="360" w:lineRule="auto"/>
        <w:ind w:left="540"/>
        <w:jc w:val="both"/>
        <w:rPr>
          <w:rFonts w:eastAsia="Arial Unicode MS"/>
        </w:rPr>
      </w:pPr>
      <w:r w:rsidRPr="007A21A5">
        <w:rPr>
          <w:rFonts w:eastAsia="Arial Unicode MS"/>
        </w:rPr>
        <w:t>c) Metodologia científica;</w:t>
      </w:r>
    </w:p>
    <w:p w:rsidR="004B2FD6" w:rsidRPr="007A21A5" w:rsidRDefault="004B2FD6" w:rsidP="007A21A5">
      <w:pPr>
        <w:autoSpaceDE w:val="0"/>
        <w:spacing w:line="360" w:lineRule="auto"/>
        <w:ind w:left="540"/>
        <w:jc w:val="both"/>
        <w:rPr>
          <w:rFonts w:eastAsia="Arial Unicode MS"/>
        </w:rPr>
      </w:pPr>
      <w:r w:rsidRPr="007A21A5">
        <w:rPr>
          <w:rFonts w:eastAsia="Arial Unicode MS"/>
        </w:rPr>
        <w:t>d) Profundidade da pesquisa;</w:t>
      </w:r>
    </w:p>
    <w:p w:rsidR="004B2FD6" w:rsidRPr="007A21A5" w:rsidRDefault="004B2FD6" w:rsidP="007A21A5">
      <w:pPr>
        <w:autoSpaceDE w:val="0"/>
        <w:spacing w:line="360" w:lineRule="auto"/>
        <w:ind w:left="540"/>
        <w:jc w:val="both"/>
        <w:rPr>
          <w:rFonts w:eastAsia="Arial Unicode MS"/>
        </w:rPr>
      </w:pPr>
      <w:r w:rsidRPr="007A21A5">
        <w:rPr>
          <w:rFonts w:eastAsia="Arial Unicode MS"/>
        </w:rPr>
        <w:t>e) Clareza e objetividade na apresentação do trabalho.</w:t>
      </w:r>
    </w:p>
    <w:p w:rsidR="004B2FD6" w:rsidRPr="007A21A5" w:rsidRDefault="004B2FD6" w:rsidP="007A21A5">
      <w:pPr>
        <w:autoSpaceDE w:val="0"/>
        <w:spacing w:line="360" w:lineRule="auto"/>
        <w:jc w:val="both"/>
        <w:rPr>
          <w:rFonts w:eastAsia="Arial Unicode MS"/>
        </w:rPr>
      </w:pPr>
    </w:p>
    <w:p w:rsidR="004B2FD6" w:rsidRPr="007A21A5" w:rsidRDefault="00384309" w:rsidP="007A21A5">
      <w:pPr>
        <w:pStyle w:val="Ttulo4"/>
        <w:spacing w:line="360" w:lineRule="auto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7A21A5">
        <w:rPr>
          <w:rFonts w:ascii="Times New Roman" w:eastAsia="Arial Unicode MS" w:hAnsi="Times New Roman" w:cs="Times New Roman"/>
          <w:color w:val="auto"/>
          <w:sz w:val="24"/>
          <w:szCs w:val="24"/>
        </w:rPr>
        <w:t>VIII</w:t>
      </w:r>
      <w:r w:rsidR="004B2FD6" w:rsidRPr="007A21A5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- DA INSCRIÇÃO DOS TRABALHOS</w:t>
      </w:r>
    </w:p>
    <w:p w:rsidR="004B2FD6" w:rsidRPr="007A21A5" w:rsidRDefault="004B2FD6" w:rsidP="007A21A5">
      <w:pPr>
        <w:autoSpaceDE w:val="0"/>
        <w:spacing w:line="360" w:lineRule="auto"/>
        <w:jc w:val="both"/>
        <w:rPr>
          <w:rFonts w:eastAsia="Arial Unicode MS"/>
          <w:b/>
          <w:bCs/>
        </w:rPr>
      </w:pPr>
    </w:p>
    <w:p w:rsidR="004B2FD6" w:rsidRPr="007A21A5" w:rsidRDefault="004B2FD6" w:rsidP="006A6BE8">
      <w:pPr>
        <w:spacing w:line="360" w:lineRule="auto"/>
        <w:jc w:val="both"/>
        <w:rPr>
          <w:rFonts w:eastAsia="Arial Unicode MS"/>
        </w:rPr>
      </w:pPr>
      <w:r w:rsidRPr="007A21A5">
        <w:rPr>
          <w:rFonts w:eastAsia="Arial Unicode MS"/>
          <w:b/>
          <w:bCs/>
        </w:rPr>
        <w:t>Art. 10º</w:t>
      </w:r>
      <w:proofErr w:type="gramStart"/>
      <w:r w:rsidRPr="007A21A5">
        <w:rPr>
          <w:rFonts w:eastAsia="Arial Unicode MS"/>
          <w:b/>
          <w:bCs/>
        </w:rPr>
        <w:t xml:space="preserve">  </w:t>
      </w:r>
      <w:proofErr w:type="gramEnd"/>
      <w:r w:rsidRPr="007A21A5">
        <w:rPr>
          <w:rFonts w:eastAsia="Arial Unicode MS"/>
          <w:bCs/>
        </w:rPr>
        <w:t>A</w:t>
      </w:r>
      <w:r w:rsidRPr="007A21A5">
        <w:rPr>
          <w:rFonts w:eastAsia="Arial Unicode MS"/>
        </w:rPr>
        <w:t xml:space="preserve">s Escolas deverão inscrever-se conforme artigo 9º deste </w:t>
      </w:r>
      <w:r w:rsidR="003E541B" w:rsidRPr="007A21A5">
        <w:rPr>
          <w:rFonts w:eastAsia="Arial Unicode MS"/>
        </w:rPr>
        <w:t>regimento</w:t>
      </w:r>
      <w:r w:rsidRPr="007A21A5">
        <w:rPr>
          <w:rFonts w:eastAsia="Arial Unicode MS"/>
        </w:rPr>
        <w:t>.</w:t>
      </w:r>
    </w:p>
    <w:p w:rsidR="004B2FD6" w:rsidRPr="007A21A5" w:rsidRDefault="004B2FD6" w:rsidP="007A21A5">
      <w:pPr>
        <w:spacing w:line="360" w:lineRule="auto"/>
        <w:jc w:val="both"/>
        <w:rPr>
          <w:rFonts w:eastAsia="Arial Unicode MS"/>
        </w:rPr>
      </w:pPr>
      <w:r w:rsidRPr="007A21A5">
        <w:rPr>
          <w:rFonts w:eastAsia="Arial Unicode MS"/>
          <w:b/>
          <w:bCs/>
        </w:rPr>
        <w:t xml:space="preserve">Art. 11º </w:t>
      </w:r>
      <w:r w:rsidRPr="007A21A5">
        <w:rPr>
          <w:rFonts w:eastAsia="Arial Unicode MS"/>
        </w:rPr>
        <w:t>As inscrições, bem como o cadastro dos alunos e professores,</w:t>
      </w:r>
      <w:r w:rsidR="00E46F7D" w:rsidRPr="007A21A5">
        <w:rPr>
          <w:rFonts w:eastAsia="Arial Unicode MS"/>
        </w:rPr>
        <w:t xml:space="preserve"> deverão </w:t>
      </w:r>
      <w:r w:rsidR="007E37CE" w:rsidRPr="007A21A5">
        <w:rPr>
          <w:rFonts w:eastAsia="Arial Unicode MS"/>
        </w:rPr>
        <w:t xml:space="preserve">ser feitas no site </w:t>
      </w:r>
      <w:r w:rsidR="00E46F7D" w:rsidRPr="007A21A5">
        <w:rPr>
          <w:rFonts w:eastAsia="Arial Unicode MS"/>
          <w:i/>
        </w:rPr>
        <w:t>www.amavi.org.br/feiraregional</w:t>
      </w:r>
      <w:r w:rsidRPr="007A21A5">
        <w:rPr>
          <w:rStyle w:val="Hyperlink"/>
          <w:rFonts w:eastAsia="Arial Unicode MS"/>
          <w:color w:val="auto"/>
          <w:u w:val="none"/>
        </w:rPr>
        <w:t xml:space="preserve">. </w:t>
      </w:r>
      <w:r w:rsidRPr="007A21A5">
        <w:rPr>
          <w:rFonts w:eastAsia="Arial Unicode MS"/>
        </w:rPr>
        <w:t>As inscrições para a feira serão feitas preenchendo os seguintes campos:</w:t>
      </w:r>
    </w:p>
    <w:p w:rsidR="004B2FD6" w:rsidRPr="007A21A5" w:rsidRDefault="004B2FD6" w:rsidP="007A21A5">
      <w:pPr>
        <w:autoSpaceDE w:val="0"/>
        <w:spacing w:line="360" w:lineRule="auto"/>
        <w:ind w:left="540"/>
        <w:jc w:val="both"/>
        <w:rPr>
          <w:rFonts w:eastAsia="Arial Unicode MS"/>
        </w:rPr>
      </w:pPr>
      <w:r w:rsidRPr="007A21A5">
        <w:rPr>
          <w:rFonts w:eastAsia="Arial Unicode MS"/>
        </w:rPr>
        <w:t>a) Dados do projeto (fundam</w:t>
      </w:r>
      <w:r w:rsidR="007A21A5">
        <w:rPr>
          <w:rFonts w:eastAsia="Arial Unicode MS"/>
        </w:rPr>
        <w:t>ental para efetuar a inscrição);</w:t>
      </w:r>
    </w:p>
    <w:p w:rsidR="004B2FD6" w:rsidRPr="007A21A5" w:rsidRDefault="004B2FD6" w:rsidP="007A21A5">
      <w:pPr>
        <w:autoSpaceDE w:val="0"/>
        <w:spacing w:line="360" w:lineRule="auto"/>
        <w:ind w:left="540"/>
        <w:jc w:val="both"/>
        <w:rPr>
          <w:rFonts w:eastAsia="Arial Unicode MS"/>
        </w:rPr>
      </w:pPr>
      <w:r w:rsidRPr="007A21A5">
        <w:rPr>
          <w:rFonts w:eastAsia="Arial Unicode MS"/>
        </w:rPr>
        <w:t xml:space="preserve">b) </w:t>
      </w:r>
      <w:r w:rsidR="007E37CE" w:rsidRPr="007A21A5">
        <w:rPr>
          <w:rFonts w:eastAsia="Arial Unicode MS"/>
        </w:rPr>
        <w:t xml:space="preserve">Na </w:t>
      </w:r>
      <w:r w:rsidRPr="007A21A5">
        <w:rPr>
          <w:rFonts w:eastAsia="Arial Unicode MS"/>
        </w:rPr>
        <w:t>inscrição do trabalho</w:t>
      </w:r>
      <w:r w:rsidR="00DA2DE9" w:rsidRPr="007A21A5">
        <w:rPr>
          <w:rFonts w:eastAsia="Arial Unicode MS"/>
        </w:rPr>
        <w:t xml:space="preserve"> </w:t>
      </w:r>
      <w:r w:rsidR="007E37CE" w:rsidRPr="007A21A5">
        <w:rPr>
          <w:rFonts w:eastAsia="Arial Unicode MS"/>
        </w:rPr>
        <w:t>deverão</w:t>
      </w:r>
      <w:r w:rsidRPr="007A21A5">
        <w:rPr>
          <w:rFonts w:eastAsia="Arial Unicode MS"/>
        </w:rPr>
        <w:t xml:space="preserve"> ser </w:t>
      </w:r>
      <w:r w:rsidR="00DA2DE9" w:rsidRPr="007A21A5">
        <w:rPr>
          <w:rFonts w:eastAsia="Arial Unicode MS"/>
        </w:rPr>
        <w:t>informado</w:t>
      </w:r>
      <w:r w:rsidR="007E37CE" w:rsidRPr="007A21A5">
        <w:rPr>
          <w:rFonts w:eastAsia="Arial Unicode MS"/>
        </w:rPr>
        <w:t>s</w:t>
      </w:r>
      <w:r w:rsidRPr="007A21A5">
        <w:rPr>
          <w:rFonts w:eastAsia="Arial Unicode MS"/>
        </w:rPr>
        <w:t xml:space="preserve"> os dados referentes ao trabalho inscrito, bem como </w:t>
      </w:r>
      <w:r w:rsidR="007E37CE" w:rsidRPr="007A21A5">
        <w:rPr>
          <w:rFonts w:eastAsia="Arial Unicode MS"/>
        </w:rPr>
        <w:t>o</w:t>
      </w:r>
      <w:r w:rsidR="004A2436" w:rsidRPr="007A21A5">
        <w:rPr>
          <w:rFonts w:eastAsia="Arial Unicode MS"/>
        </w:rPr>
        <w:t xml:space="preserve"> Resumo Expandido</w:t>
      </w:r>
      <w:r w:rsidR="007A21A5">
        <w:rPr>
          <w:rFonts w:eastAsia="Arial Unicode MS"/>
        </w:rPr>
        <w:t>;</w:t>
      </w:r>
    </w:p>
    <w:p w:rsidR="004B2FD6" w:rsidRPr="007A21A5" w:rsidRDefault="004B2FD6" w:rsidP="007A21A5">
      <w:pPr>
        <w:pStyle w:val="Corpodetexto21"/>
        <w:spacing w:line="360" w:lineRule="auto"/>
        <w:ind w:left="540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7A21A5">
        <w:rPr>
          <w:rFonts w:ascii="Times New Roman" w:eastAsia="Arial Unicode MS" w:hAnsi="Times New Roman" w:cs="Times New Roman"/>
          <w:color w:val="auto"/>
          <w:sz w:val="24"/>
          <w:szCs w:val="24"/>
        </w:rPr>
        <w:t>c) Dados pessoais dos alunos expositores do trabalho, do professor-orientador e da unidade escolar</w:t>
      </w:r>
      <w:r w:rsidR="007A21A5">
        <w:rPr>
          <w:rFonts w:ascii="Times New Roman" w:eastAsia="Arial Unicode MS" w:hAnsi="Times New Roman" w:cs="Times New Roman"/>
          <w:color w:val="auto"/>
          <w:sz w:val="24"/>
          <w:szCs w:val="24"/>
        </w:rPr>
        <w:t>;</w:t>
      </w:r>
    </w:p>
    <w:p w:rsidR="004B2FD6" w:rsidRPr="007A21A5" w:rsidRDefault="004B2FD6" w:rsidP="007A21A5">
      <w:pPr>
        <w:pStyle w:val="Corpodetexto21"/>
        <w:spacing w:line="360" w:lineRule="auto"/>
        <w:ind w:left="540"/>
        <w:rPr>
          <w:rFonts w:ascii="Times New Roman" w:eastAsia="Arial Unicode MS" w:hAnsi="Times New Roman" w:cs="Times New Roman"/>
          <w:color w:val="auto"/>
          <w:sz w:val="24"/>
          <w:szCs w:val="24"/>
        </w:rPr>
      </w:pPr>
    </w:p>
    <w:p w:rsidR="004B2FD6" w:rsidRPr="007A21A5" w:rsidRDefault="004B2FD6" w:rsidP="007A21A5">
      <w:pPr>
        <w:autoSpaceDE w:val="0"/>
        <w:spacing w:line="360" w:lineRule="auto"/>
        <w:jc w:val="both"/>
        <w:rPr>
          <w:rFonts w:eastAsia="Arial Unicode MS"/>
        </w:rPr>
      </w:pPr>
      <w:r w:rsidRPr="007A21A5">
        <w:rPr>
          <w:rFonts w:eastAsia="Arial Unicode MS"/>
          <w:b/>
          <w:bCs/>
        </w:rPr>
        <w:lastRenderedPageBreak/>
        <w:t>§ 1º</w:t>
      </w:r>
      <w:r w:rsidRPr="007A21A5">
        <w:rPr>
          <w:rFonts w:eastAsia="Arial Unicode MS"/>
        </w:rPr>
        <w:t>. O resumo tem que ser revisado por profissional da língua portuguesa. Essas informações serão publicadas nos anais da Feira, sendo de responsabilidade da Escola a correção ortográfica do mesmo.</w:t>
      </w:r>
    </w:p>
    <w:p w:rsidR="004B2FD6" w:rsidRPr="007A21A5" w:rsidRDefault="004B2FD6" w:rsidP="007A21A5">
      <w:pPr>
        <w:autoSpaceDE w:val="0"/>
        <w:spacing w:line="360" w:lineRule="auto"/>
        <w:jc w:val="both"/>
        <w:rPr>
          <w:rFonts w:eastAsia="Arial Unicode MS"/>
        </w:rPr>
      </w:pPr>
    </w:p>
    <w:p w:rsidR="004B2FD6" w:rsidRPr="007A21A5" w:rsidRDefault="004B2FD6" w:rsidP="007A21A5">
      <w:pPr>
        <w:autoSpaceDE w:val="0"/>
        <w:spacing w:line="360" w:lineRule="auto"/>
        <w:jc w:val="both"/>
        <w:rPr>
          <w:rFonts w:eastAsia="Arial Unicode MS"/>
          <w:color w:val="FF0000"/>
        </w:rPr>
      </w:pPr>
      <w:r w:rsidRPr="007A21A5">
        <w:rPr>
          <w:rFonts w:eastAsia="Arial Unicode MS"/>
        </w:rPr>
        <w:t xml:space="preserve"> </w:t>
      </w:r>
      <w:r w:rsidRPr="007A21A5">
        <w:rPr>
          <w:rFonts w:eastAsia="Arial Unicode MS"/>
          <w:b/>
          <w:bCs/>
        </w:rPr>
        <w:t xml:space="preserve">§ 2º </w:t>
      </w:r>
      <w:r w:rsidRPr="007A21A5">
        <w:rPr>
          <w:rFonts w:eastAsia="Arial Unicode MS"/>
        </w:rPr>
        <w:t xml:space="preserve">Cada trabalho inscrito deverá ser representado por, no máximo, </w:t>
      </w:r>
      <w:proofErr w:type="gramStart"/>
      <w:r w:rsidR="002A5F13" w:rsidRPr="007A21A5">
        <w:rPr>
          <w:rFonts w:eastAsia="Arial Unicode MS"/>
        </w:rPr>
        <w:t>2</w:t>
      </w:r>
      <w:proofErr w:type="gramEnd"/>
      <w:r w:rsidRPr="007A21A5">
        <w:rPr>
          <w:rFonts w:eastAsia="Arial Unicode MS"/>
        </w:rPr>
        <w:t xml:space="preserve"> expositores</w:t>
      </w:r>
      <w:r w:rsidR="002A5F13" w:rsidRPr="007A21A5">
        <w:rPr>
          <w:rFonts w:eastAsia="Arial Unicode MS"/>
        </w:rPr>
        <w:t xml:space="preserve"> </w:t>
      </w:r>
      <w:r w:rsidRPr="007A21A5">
        <w:rPr>
          <w:rFonts w:eastAsia="Arial Unicode MS"/>
        </w:rPr>
        <w:t xml:space="preserve"> (dois) alunos e 1 (um) professor-orientador.</w:t>
      </w:r>
    </w:p>
    <w:p w:rsidR="004B2FD6" w:rsidRPr="007A21A5" w:rsidRDefault="004B2FD6" w:rsidP="007A21A5">
      <w:pPr>
        <w:autoSpaceDE w:val="0"/>
        <w:spacing w:line="360" w:lineRule="auto"/>
        <w:jc w:val="both"/>
        <w:rPr>
          <w:rFonts w:eastAsia="Arial Unicode MS"/>
          <w:b/>
          <w:bCs/>
          <w:color w:val="FF0000"/>
        </w:rPr>
      </w:pPr>
    </w:p>
    <w:p w:rsidR="004B2FD6" w:rsidRPr="007A21A5" w:rsidRDefault="004B2FD6" w:rsidP="007A21A5">
      <w:pPr>
        <w:autoSpaceDE w:val="0"/>
        <w:spacing w:line="360" w:lineRule="auto"/>
        <w:jc w:val="both"/>
        <w:rPr>
          <w:rFonts w:eastAsia="Arial Unicode MS"/>
        </w:rPr>
      </w:pPr>
      <w:r w:rsidRPr="007A21A5">
        <w:rPr>
          <w:rFonts w:eastAsia="Arial Unicode MS"/>
          <w:b/>
          <w:bCs/>
        </w:rPr>
        <w:t xml:space="preserve">§ 3º </w:t>
      </w:r>
      <w:r w:rsidRPr="007A21A5">
        <w:rPr>
          <w:rFonts w:eastAsia="Arial Unicode MS"/>
        </w:rPr>
        <w:t xml:space="preserve">A Coordenação Executiva, da </w:t>
      </w:r>
      <w:r w:rsidR="002A5F13" w:rsidRPr="007A21A5">
        <w:rPr>
          <w:rFonts w:eastAsia="Arial Unicode MS"/>
        </w:rPr>
        <w:t>X</w:t>
      </w:r>
      <w:r w:rsidRPr="007A21A5">
        <w:rPr>
          <w:rFonts w:eastAsia="Arial Unicode MS"/>
        </w:rPr>
        <w:t xml:space="preserve"> Feira Regional de Ciências e Tecnologia, em hipótese alguma, assumirá qualquer compromisso com os participantes que excederem a quantidade de expositores definida no parágrafo anterior, ficando todas as despesas de viagem e alimentação, por conta da Escola.</w:t>
      </w:r>
    </w:p>
    <w:p w:rsidR="004B2FD6" w:rsidRPr="007A21A5" w:rsidRDefault="004B2FD6" w:rsidP="007A21A5">
      <w:pPr>
        <w:autoSpaceDE w:val="0"/>
        <w:spacing w:line="360" w:lineRule="auto"/>
        <w:jc w:val="both"/>
        <w:rPr>
          <w:rFonts w:eastAsia="Arial Unicode MS"/>
        </w:rPr>
      </w:pPr>
    </w:p>
    <w:p w:rsidR="004B2FD6" w:rsidRPr="007A21A5" w:rsidRDefault="00384309" w:rsidP="007A21A5">
      <w:pPr>
        <w:pStyle w:val="Ttulo5"/>
        <w:spacing w:line="360" w:lineRule="auto"/>
        <w:jc w:val="both"/>
        <w:rPr>
          <w:rFonts w:ascii="Times New Roman" w:eastAsia="Arial Unicode MS" w:hAnsi="Times New Roman" w:cs="Times New Roman"/>
        </w:rPr>
      </w:pPr>
      <w:r w:rsidRPr="007A21A5">
        <w:rPr>
          <w:rFonts w:ascii="Times New Roman" w:eastAsia="Arial Unicode MS" w:hAnsi="Times New Roman" w:cs="Times New Roman"/>
        </w:rPr>
        <w:t>VIII</w:t>
      </w:r>
      <w:r w:rsidR="004B2FD6" w:rsidRPr="007A21A5">
        <w:rPr>
          <w:rFonts w:ascii="Times New Roman" w:eastAsia="Arial Unicode MS" w:hAnsi="Times New Roman" w:cs="Times New Roman"/>
        </w:rPr>
        <w:t xml:space="preserve"> - DA PREMIAÇÃO</w:t>
      </w:r>
    </w:p>
    <w:p w:rsidR="007E37CE" w:rsidRPr="007A21A5" w:rsidRDefault="004B2FD6" w:rsidP="007A21A5">
      <w:pPr>
        <w:tabs>
          <w:tab w:val="left" w:pos="3760"/>
        </w:tabs>
        <w:spacing w:line="360" w:lineRule="auto"/>
        <w:jc w:val="both"/>
        <w:rPr>
          <w:rFonts w:eastAsia="Arial Unicode MS"/>
        </w:rPr>
      </w:pPr>
      <w:r w:rsidRPr="007A21A5">
        <w:rPr>
          <w:rFonts w:eastAsia="Arial Unicode MS"/>
          <w:b/>
        </w:rPr>
        <w:t>Art. 12</w:t>
      </w:r>
      <w:r w:rsidR="00DA2DE9" w:rsidRPr="007A21A5">
        <w:rPr>
          <w:rFonts w:eastAsia="Arial Unicode MS"/>
        </w:rPr>
        <w:t>.</w:t>
      </w:r>
      <w:r w:rsidR="004A2005" w:rsidRPr="007A21A5">
        <w:rPr>
          <w:rFonts w:eastAsia="Arial Unicode MS"/>
        </w:rPr>
        <w:t xml:space="preserve"> T</w:t>
      </w:r>
      <w:r w:rsidRPr="007A21A5">
        <w:rPr>
          <w:rFonts w:eastAsia="Arial Unicode MS"/>
        </w:rPr>
        <w:t>rês trabalhos</w:t>
      </w:r>
      <w:r w:rsidR="002A5F13" w:rsidRPr="007A21A5">
        <w:rPr>
          <w:rFonts w:eastAsia="Arial Unicode MS"/>
        </w:rPr>
        <w:t xml:space="preserve"> </w:t>
      </w:r>
      <w:r w:rsidRPr="007A21A5">
        <w:rPr>
          <w:rFonts w:eastAsia="Arial Unicode MS"/>
        </w:rPr>
        <w:t>expostos serão selecionados</w:t>
      </w:r>
      <w:r w:rsidR="004A2005" w:rsidRPr="007A21A5">
        <w:rPr>
          <w:rFonts w:eastAsia="Arial Unicode MS"/>
        </w:rPr>
        <w:t>, um por categoria</w:t>
      </w:r>
      <w:proofErr w:type="gramStart"/>
      <w:r w:rsidR="004A2005" w:rsidRPr="007A21A5">
        <w:rPr>
          <w:rFonts w:eastAsia="Arial Unicode MS"/>
        </w:rPr>
        <w:t xml:space="preserve"> </w:t>
      </w:r>
      <w:r w:rsidRPr="007A21A5">
        <w:rPr>
          <w:rFonts w:eastAsia="Arial Unicode MS"/>
        </w:rPr>
        <w:t xml:space="preserve"> </w:t>
      </w:r>
      <w:proofErr w:type="gramEnd"/>
      <w:r w:rsidRPr="007A21A5">
        <w:rPr>
          <w:rFonts w:eastAsia="Arial Unicode MS"/>
        </w:rPr>
        <w:t xml:space="preserve">para participar da </w:t>
      </w:r>
      <w:r w:rsidR="00CA3D38" w:rsidRPr="007A21A5">
        <w:rPr>
          <w:rFonts w:eastAsia="Arial Unicode MS"/>
        </w:rPr>
        <w:t>X</w:t>
      </w:r>
      <w:r w:rsidRPr="007A21A5">
        <w:rPr>
          <w:rFonts w:eastAsia="Arial Unicode MS"/>
        </w:rPr>
        <w:t xml:space="preserve"> Feira Catarinense de Ciência e Tecnologia.   </w:t>
      </w:r>
      <w:r w:rsidR="007E37CE" w:rsidRPr="007A21A5">
        <w:rPr>
          <w:rFonts w:eastAsia="Arial Unicode MS"/>
          <w:bCs/>
        </w:rPr>
        <w:t xml:space="preserve">No caso da não inscrição de trabalhos de Ensino Técnico Profissionalizante serão classificados </w:t>
      </w:r>
      <w:proofErr w:type="gramStart"/>
      <w:r w:rsidR="007E37CE" w:rsidRPr="007A21A5">
        <w:rPr>
          <w:rFonts w:eastAsia="Arial Unicode MS"/>
          <w:bCs/>
        </w:rPr>
        <w:t>2</w:t>
      </w:r>
      <w:proofErr w:type="gramEnd"/>
      <w:r w:rsidR="007E37CE" w:rsidRPr="007A21A5">
        <w:rPr>
          <w:rFonts w:eastAsia="Arial Unicode MS"/>
          <w:bCs/>
        </w:rPr>
        <w:t xml:space="preserve"> (dois) trabalhos de Ensino Médio.</w:t>
      </w:r>
    </w:p>
    <w:p w:rsidR="004B2FD6" w:rsidRPr="007A21A5" w:rsidRDefault="004B2FD6" w:rsidP="006A6BE8">
      <w:pPr>
        <w:spacing w:line="360" w:lineRule="auto"/>
        <w:ind w:hanging="284"/>
        <w:jc w:val="both"/>
        <w:rPr>
          <w:rFonts w:eastAsia="Arial Unicode MS"/>
        </w:rPr>
      </w:pPr>
      <w:r w:rsidRPr="007A21A5">
        <w:rPr>
          <w:rFonts w:eastAsia="Arial Unicode MS"/>
        </w:rPr>
        <w:t xml:space="preserve">     a) Todos os participantes receberão medalha de participação e os três primeiros classificados receberão também troféus.</w:t>
      </w:r>
    </w:p>
    <w:p w:rsidR="002A5F13" w:rsidRPr="007A21A5" w:rsidRDefault="002A5F13" w:rsidP="007A21A5">
      <w:pPr>
        <w:autoSpaceDE w:val="0"/>
        <w:spacing w:line="360" w:lineRule="auto"/>
        <w:ind w:hanging="284"/>
        <w:jc w:val="both"/>
        <w:rPr>
          <w:rFonts w:eastAsia="Arial Unicode MS"/>
        </w:rPr>
      </w:pPr>
    </w:p>
    <w:p w:rsidR="004B2FD6" w:rsidRPr="007A21A5" w:rsidRDefault="004B2FD6" w:rsidP="007A21A5">
      <w:pPr>
        <w:autoSpaceDE w:val="0"/>
        <w:spacing w:line="360" w:lineRule="auto"/>
        <w:ind w:hanging="284"/>
        <w:jc w:val="both"/>
        <w:rPr>
          <w:rFonts w:eastAsia="Arial Unicode MS"/>
          <w:b/>
          <w:bCs/>
        </w:rPr>
      </w:pPr>
      <w:r w:rsidRPr="007A21A5">
        <w:rPr>
          <w:rFonts w:eastAsia="Arial Unicode MS"/>
        </w:rPr>
        <w:t xml:space="preserve">  </w:t>
      </w:r>
      <w:r w:rsidRPr="007A21A5">
        <w:rPr>
          <w:rFonts w:eastAsia="Arial Unicode MS"/>
          <w:b/>
          <w:bCs/>
        </w:rPr>
        <w:t xml:space="preserve">IX </w:t>
      </w:r>
      <w:r w:rsidRPr="007A21A5">
        <w:rPr>
          <w:rFonts w:eastAsia="Arial Unicode MS"/>
        </w:rPr>
        <w:t xml:space="preserve">– </w:t>
      </w:r>
      <w:r w:rsidRPr="007A21A5">
        <w:rPr>
          <w:rFonts w:eastAsia="Arial Unicode MS"/>
          <w:b/>
          <w:bCs/>
        </w:rPr>
        <w:t>PROGRAMAÇÃO</w:t>
      </w:r>
    </w:p>
    <w:p w:rsidR="004B2FD6" w:rsidRPr="007A21A5" w:rsidRDefault="004B2FD6" w:rsidP="007A21A5">
      <w:pPr>
        <w:spacing w:line="360" w:lineRule="auto"/>
        <w:jc w:val="both"/>
        <w:rPr>
          <w:rFonts w:eastAsia="Arial Unicode MS"/>
          <w:b/>
          <w:bCs/>
        </w:rPr>
      </w:pPr>
      <w:r w:rsidRPr="007A21A5">
        <w:rPr>
          <w:rFonts w:eastAsia="Arial Unicode MS"/>
          <w:b/>
        </w:rPr>
        <w:t xml:space="preserve">Dia </w:t>
      </w:r>
      <w:r w:rsidR="00856A9C">
        <w:rPr>
          <w:rFonts w:eastAsia="Arial Unicode MS"/>
          <w:b/>
        </w:rPr>
        <w:t>26/08</w:t>
      </w:r>
      <w:r w:rsidR="00D07C9F" w:rsidRPr="007A21A5">
        <w:rPr>
          <w:rFonts w:eastAsia="Arial Unicode MS"/>
          <w:b/>
        </w:rPr>
        <w:t>/201</w:t>
      </w:r>
      <w:r w:rsidR="00D602FE" w:rsidRPr="007A21A5">
        <w:rPr>
          <w:rFonts w:eastAsia="Arial Unicode MS"/>
          <w:b/>
        </w:rPr>
        <w:t>6</w:t>
      </w:r>
      <w:r w:rsidRPr="007A21A5">
        <w:rPr>
          <w:rFonts w:eastAsia="Arial Unicode MS"/>
          <w:b/>
          <w:bCs/>
        </w:rPr>
        <w:t xml:space="preserve"> – (6ª-feira)</w:t>
      </w:r>
    </w:p>
    <w:p w:rsidR="004B2FD6" w:rsidRPr="007A21A5" w:rsidRDefault="00D07C9F" w:rsidP="007A21A5">
      <w:pPr>
        <w:spacing w:line="360" w:lineRule="auto"/>
        <w:jc w:val="both"/>
        <w:rPr>
          <w:rFonts w:eastAsia="Arial Unicode MS"/>
          <w:b/>
        </w:rPr>
      </w:pPr>
      <w:r w:rsidRPr="007A21A5">
        <w:rPr>
          <w:rFonts w:eastAsia="Arial Unicode MS"/>
        </w:rPr>
        <w:t xml:space="preserve">Das </w:t>
      </w:r>
      <w:r w:rsidR="007E37CE" w:rsidRPr="007A21A5">
        <w:rPr>
          <w:rFonts w:eastAsia="Arial Unicode MS"/>
        </w:rPr>
        <w:t>7</w:t>
      </w:r>
      <w:r w:rsidRPr="007A21A5">
        <w:rPr>
          <w:rFonts w:eastAsia="Arial Unicode MS"/>
        </w:rPr>
        <w:t>h</w:t>
      </w:r>
      <w:r w:rsidR="006A6BE8">
        <w:rPr>
          <w:rFonts w:eastAsia="Arial Unicode MS"/>
        </w:rPr>
        <w:t xml:space="preserve"> </w:t>
      </w:r>
      <w:r w:rsidR="007E37CE" w:rsidRPr="007A21A5">
        <w:rPr>
          <w:rFonts w:eastAsia="Arial Unicode MS"/>
        </w:rPr>
        <w:t>30</w:t>
      </w:r>
      <w:r w:rsidR="006A6BE8">
        <w:rPr>
          <w:rFonts w:eastAsia="Arial Unicode MS"/>
        </w:rPr>
        <w:t>min</w:t>
      </w:r>
      <w:r w:rsidR="007E37CE" w:rsidRPr="007A21A5">
        <w:rPr>
          <w:rFonts w:eastAsia="Arial Unicode MS"/>
        </w:rPr>
        <w:t xml:space="preserve"> às 09h0</w:t>
      </w:r>
      <w:r w:rsidR="004B2FD6" w:rsidRPr="007A21A5">
        <w:rPr>
          <w:rFonts w:eastAsia="Arial Unicode MS"/>
        </w:rPr>
        <w:t>0</w:t>
      </w:r>
      <w:r w:rsidRPr="007A21A5">
        <w:rPr>
          <w:rFonts w:eastAsia="Arial Unicode MS"/>
        </w:rPr>
        <w:t>min</w:t>
      </w:r>
      <w:r w:rsidR="004B2FD6" w:rsidRPr="007A21A5">
        <w:rPr>
          <w:rFonts w:eastAsia="Arial Unicode MS"/>
          <w:b/>
        </w:rPr>
        <w:t xml:space="preserve">: </w:t>
      </w:r>
      <w:r w:rsidR="004B2FD6" w:rsidRPr="007A21A5">
        <w:rPr>
          <w:rFonts w:eastAsia="Arial Unicode MS"/>
        </w:rPr>
        <w:t>horário livre para a montagem dos trabalhos.</w:t>
      </w:r>
    </w:p>
    <w:p w:rsidR="004B2FD6" w:rsidRPr="007A21A5" w:rsidRDefault="007E37CE" w:rsidP="007A21A5">
      <w:pPr>
        <w:spacing w:line="360" w:lineRule="auto"/>
        <w:jc w:val="both"/>
        <w:rPr>
          <w:rFonts w:eastAsia="Arial Unicode MS"/>
        </w:rPr>
      </w:pPr>
      <w:r w:rsidRPr="007A21A5">
        <w:rPr>
          <w:rFonts w:eastAsia="Arial Unicode MS"/>
        </w:rPr>
        <w:t>Às 09h0</w:t>
      </w:r>
      <w:r w:rsidR="00BB2EA3" w:rsidRPr="007A21A5">
        <w:rPr>
          <w:rFonts w:eastAsia="Arial Unicode MS"/>
        </w:rPr>
        <w:t xml:space="preserve">0min </w:t>
      </w:r>
      <w:r w:rsidR="00D07C9F" w:rsidRPr="007A21A5">
        <w:rPr>
          <w:rFonts w:eastAsia="Arial Unicode MS"/>
        </w:rPr>
        <w:t xml:space="preserve">às </w:t>
      </w:r>
      <w:r w:rsidRPr="007A21A5">
        <w:rPr>
          <w:rFonts w:eastAsia="Arial Unicode MS"/>
        </w:rPr>
        <w:t>09</w:t>
      </w:r>
      <w:r w:rsidR="004B2FD6" w:rsidRPr="007A21A5">
        <w:rPr>
          <w:rFonts w:eastAsia="Arial Unicode MS"/>
        </w:rPr>
        <w:t>h</w:t>
      </w:r>
      <w:r w:rsidRPr="007A21A5">
        <w:rPr>
          <w:rFonts w:eastAsia="Arial Unicode MS"/>
        </w:rPr>
        <w:t>30min</w:t>
      </w:r>
      <w:r w:rsidR="004B2FD6" w:rsidRPr="007A21A5">
        <w:rPr>
          <w:rFonts w:eastAsia="Arial Unicode MS"/>
        </w:rPr>
        <w:t xml:space="preserve"> - Abertura oficial da </w:t>
      </w:r>
      <w:r w:rsidR="00933A00" w:rsidRPr="007A21A5">
        <w:rPr>
          <w:rFonts w:eastAsia="Arial Unicode MS"/>
        </w:rPr>
        <w:t>X</w:t>
      </w:r>
      <w:r w:rsidR="004B2FD6" w:rsidRPr="007A21A5">
        <w:rPr>
          <w:rFonts w:eastAsia="Arial Unicode MS"/>
        </w:rPr>
        <w:t xml:space="preserve"> Feira Regional de Ciências e Tecnologia.</w:t>
      </w:r>
    </w:p>
    <w:p w:rsidR="004B2FD6" w:rsidRPr="007A21A5" w:rsidRDefault="00D07C9F" w:rsidP="007A21A5">
      <w:pPr>
        <w:spacing w:line="360" w:lineRule="auto"/>
        <w:jc w:val="both"/>
        <w:rPr>
          <w:rFonts w:eastAsia="Arial Unicode MS"/>
        </w:rPr>
      </w:pPr>
      <w:r w:rsidRPr="007A21A5">
        <w:rPr>
          <w:rFonts w:eastAsia="Arial Unicode MS"/>
        </w:rPr>
        <w:t xml:space="preserve">Das </w:t>
      </w:r>
      <w:r w:rsidR="00BB2EA3" w:rsidRPr="007A21A5">
        <w:rPr>
          <w:rFonts w:eastAsia="Arial Unicode MS"/>
        </w:rPr>
        <w:t xml:space="preserve">09h30min </w:t>
      </w:r>
      <w:r w:rsidRPr="007A21A5">
        <w:rPr>
          <w:rFonts w:eastAsia="Arial Unicode MS"/>
        </w:rPr>
        <w:t>às 1</w:t>
      </w:r>
      <w:r w:rsidR="00BB2EA3" w:rsidRPr="007A21A5">
        <w:rPr>
          <w:rFonts w:eastAsia="Arial Unicode MS"/>
        </w:rPr>
        <w:t>2h0</w:t>
      </w:r>
      <w:r w:rsidRPr="007A21A5">
        <w:rPr>
          <w:rFonts w:eastAsia="Arial Unicode MS"/>
        </w:rPr>
        <w:t>0min</w:t>
      </w:r>
      <w:r w:rsidR="00BB2EA3" w:rsidRPr="007A21A5">
        <w:rPr>
          <w:rFonts w:eastAsia="Arial Unicode MS"/>
        </w:rPr>
        <w:t xml:space="preserve"> </w:t>
      </w:r>
      <w:r w:rsidR="004B2FD6" w:rsidRPr="007A21A5">
        <w:rPr>
          <w:rFonts w:eastAsia="Arial Unicode MS"/>
        </w:rPr>
        <w:t xml:space="preserve">- </w:t>
      </w:r>
      <w:r w:rsidR="006A6BE8">
        <w:rPr>
          <w:rFonts w:eastAsia="Arial Unicode MS"/>
        </w:rPr>
        <w:t>E</w:t>
      </w:r>
      <w:r w:rsidR="004B2FD6" w:rsidRPr="007A21A5">
        <w:rPr>
          <w:rFonts w:eastAsia="Arial Unicode MS"/>
        </w:rPr>
        <w:t>xposição, visitação pública e avaliação de trabalhos.</w:t>
      </w:r>
    </w:p>
    <w:p w:rsidR="004B2FD6" w:rsidRPr="007A21A5" w:rsidRDefault="00D07C9F" w:rsidP="007A21A5">
      <w:pPr>
        <w:spacing w:line="360" w:lineRule="auto"/>
        <w:jc w:val="both"/>
        <w:rPr>
          <w:rFonts w:eastAsia="Arial Unicode MS"/>
        </w:rPr>
      </w:pPr>
      <w:r w:rsidRPr="007A21A5">
        <w:rPr>
          <w:rFonts w:eastAsia="Arial Unicode MS"/>
        </w:rPr>
        <w:t xml:space="preserve">Das </w:t>
      </w:r>
      <w:r w:rsidR="00BB2EA3" w:rsidRPr="007A21A5">
        <w:rPr>
          <w:rFonts w:eastAsia="Arial Unicode MS"/>
        </w:rPr>
        <w:t>12</w:t>
      </w:r>
      <w:r w:rsidRPr="007A21A5">
        <w:rPr>
          <w:rFonts w:eastAsia="Arial Unicode MS"/>
        </w:rPr>
        <w:t>h</w:t>
      </w:r>
      <w:r w:rsidR="00BB2EA3" w:rsidRPr="007A21A5">
        <w:rPr>
          <w:rFonts w:eastAsia="Arial Unicode MS"/>
        </w:rPr>
        <w:t>0</w:t>
      </w:r>
      <w:r w:rsidRPr="007A21A5">
        <w:rPr>
          <w:rFonts w:eastAsia="Arial Unicode MS"/>
        </w:rPr>
        <w:t>0min</w:t>
      </w:r>
      <w:r w:rsidR="00BB2EA3" w:rsidRPr="007A21A5">
        <w:rPr>
          <w:rFonts w:eastAsia="Arial Unicode MS"/>
        </w:rPr>
        <w:t xml:space="preserve"> às 13h00</w:t>
      </w:r>
      <w:r w:rsidRPr="007A21A5">
        <w:rPr>
          <w:rFonts w:eastAsia="Arial Unicode MS"/>
        </w:rPr>
        <w:t>min</w:t>
      </w:r>
      <w:r w:rsidR="00BB2EA3" w:rsidRPr="007A21A5">
        <w:rPr>
          <w:rFonts w:eastAsia="Arial Unicode MS"/>
        </w:rPr>
        <w:t xml:space="preserve"> </w:t>
      </w:r>
      <w:r w:rsidR="004B2FD6" w:rsidRPr="007A21A5">
        <w:rPr>
          <w:rFonts w:eastAsia="Arial Unicode MS"/>
        </w:rPr>
        <w:t xml:space="preserve">- </w:t>
      </w:r>
      <w:r w:rsidR="006A6BE8">
        <w:rPr>
          <w:rFonts w:eastAsia="Arial Unicode MS"/>
        </w:rPr>
        <w:t>P</w:t>
      </w:r>
      <w:r w:rsidR="004B2FD6" w:rsidRPr="007A21A5">
        <w:rPr>
          <w:rFonts w:eastAsia="Arial Unicode MS"/>
        </w:rPr>
        <w:t>ausa para almoço.</w:t>
      </w:r>
    </w:p>
    <w:p w:rsidR="004B2FD6" w:rsidRPr="007A21A5" w:rsidRDefault="00D07C9F" w:rsidP="007A21A5">
      <w:pPr>
        <w:spacing w:line="360" w:lineRule="auto"/>
        <w:jc w:val="both"/>
        <w:rPr>
          <w:rFonts w:eastAsia="Arial Unicode MS"/>
        </w:rPr>
      </w:pPr>
      <w:r w:rsidRPr="007A21A5">
        <w:rPr>
          <w:rFonts w:eastAsia="Arial Unicode MS"/>
        </w:rPr>
        <w:t>Das 13h às 15</w:t>
      </w:r>
      <w:r w:rsidR="006A6BE8">
        <w:rPr>
          <w:rFonts w:eastAsia="Arial Unicode MS"/>
        </w:rPr>
        <w:t>h – Exposição,</w:t>
      </w:r>
      <w:r w:rsidR="004B2FD6" w:rsidRPr="007A21A5">
        <w:rPr>
          <w:rFonts w:eastAsia="Arial Unicode MS"/>
        </w:rPr>
        <w:t xml:space="preserve"> visitação pública e avaliação de trabalhos.</w:t>
      </w:r>
    </w:p>
    <w:p w:rsidR="004B2FD6" w:rsidRPr="007A21A5" w:rsidRDefault="00D07C9F" w:rsidP="007A21A5">
      <w:pPr>
        <w:spacing w:line="360" w:lineRule="auto"/>
        <w:jc w:val="both"/>
        <w:rPr>
          <w:rFonts w:eastAsia="Arial Unicode MS"/>
        </w:rPr>
      </w:pPr>
      <w:r w:rsidRPr="007A21A5">
        <w:rPr>
          <w:rFonts w:eastAsia="Arial Unicode MS"/>
        </w:rPr>
        <w:t>Das 15h às 15h30min</w:t>
      </w:r>
      <w:r w:rsidR="004B2FD6" w:rsidRPr="007A21A5">
        <w:rPr>
          <w:rFonts w:eastAsia="Arial Unicode MS"/>
        </w:rPr>
        <w:t xml:space="preserve"> - Lanche.</w:t>
      </w:r>
    </w:p>
    <w:p w:rsidR="004B2FD6" w:rsidRPr="007A21A5" w:rsidRDefault="00D07C9F" w:rsidP="007A21A5">
      <w:pPr>
        <w:spacing w:line="360" w:lineRule="auto"/>
        <w:jc w:val="both"/>
        <w:rPr>
          <w:rFonts w:eastAsia="Arial Unicode MS"/>
        </w:rPr>
      </w:pPr>
      <w:r w:rsidRPr="007A21A5">
        <w:rPr>
          <w:rFonts w:eastAsia="Arial Unicode MS"/>
        </w:rPr>
        <w:t>Às 15h30min</w:t>
      </w:r>
      <w:r w:rsidR="00933A00" w:rsidRPr="007A21A5">
        <w:rPr>
          <w:rFonts w:eastAsia="Arial Unicode MS"/>
        </w:rPr>
        <w:t xml:space="preserve"> </w:t>
      </w:r>
      <w:r w:rsidR="004B2FD6" w:rsidRPr="007A21A5">
        <w:rPr>
          <w:rFonts w:eastAsia="Arial Unicode MS"/>
        </w:rPr>
        <w:t xml:space="preserve">– </w:t>
      </w:r>
      <w:r w:rsidR="006A6BE8">
        <w:rPr>
          <w:rFonts w:eastAsia="Arial Unicode MS"/>
        </w:rPr>
        <w:t>E</w:t>
      </w:r>
      <w:r w:rsidR="004B2FD6" w:rsidRPr="007A21A5">
        <w:rPr>
          <w:rFonts w:eastAsia="Arial Unicode MS"/>
        </w:rPr>
        <w:t>ncerramento e divulgação dos resultados com entrega da premiação.</w:t>
      </w:r>
    </w:p>
    <w:p w:rsidR="004B2FD6" w:rsidRPr="007A21A5" w:rsidRDefault="004B2FD6" w:rsidP="007A21A5">
      <w:pPr>
        <w:spacing w:line="360" w:lineRule="auto"/>
        <w:jc w:val="both"/>
        <w:rPr>
          <w:rFonts w:eastAsia="Arial Unicode MS"/>
        </w:rPr>
      </w:pPr>
    </w:p>
    <w:p w:rsidR="004B2FD6" w:rsidRPr="007A21A5" w:rsidRDefault="004B2FD6" w:rsidP="006A6BE8">
      <w:pPr>
        <w:spacing w:line="360" w:lineRule="auto"/>
        <w:jc w:val="both"/>
        <w:rPr>
          <w:rFonts w:eastAsia="Arial Unicode MS"/>
          <w:i/>
          <w:iCs/>
        </w:rPr>
      </w:pPr>
      <w:r w:rsidRPr="007A21A5">
        <w:rPr>
          <w:rFonts w:eastAsia="Arial Unicode MS"/>
        </w:rPr>
        <w:t xml:space="preserve">Logo após a entrega da premiação, será feita a desmontagem dos </w:t>
      </w:r>
      <w:r w:rsidRPr="007A21A5">
        <w:rPr>
          <w:rFonts w:eastAsia="Arial Unicode MS"/>
          <w:i/>
          <w:iCs/>
        </w:rPr>
        <w:t>stands.</w:t>
      </w:r>
    </w:p>
    <w:p w:rsidR="004B2FD6" w:rsidRPr="007A21A5" w:rsidRDefault="004B2FD6" w:rsidP="007A21A5">
      <w:pPr>
        <w:spacing w:line="360" w:lineRule="auto"/>
        <w:jc w:val="both"/>
        <w:rPr>
          <w:rFonts w:eastAsia="Arial Unicode MS"/>
          <w:b/>
          <w:iCs/>
        </w:rPr>
      </w:pPr>
      <w:proofErr w:type="spellStart"/>
      <w:r w:rsidRPr="007A21A5">
        <w:rPr>
          <w:rFonts w:eastAsia="Arial Unicode MS"/>
          <w:b/>
          <w:iCs/>
        </w:rPr>
        <w:t>Obs</w:t>
      </w:r>
      <w:proofErr w:type="spellEnd"/>
      <w:r w:rsidRPr="007A21A5">
        <w:rPr>
          <w:rFonts w:eastAsia="Arial Unicode MS"/>
          <w:b/>
          <w:iCs/>
        </w:rPr>
        <w:t xml:space="preserve"> 1- Durante o almoço não haverá avaliação nem visitação</w:t>
      </w:r>
      <w:r w:rsidR="00D07C9F" w:rsidRPr="007A21A5">
        <w:rPr>
          <w:rFonts w:eastAsia="Arial Unicode MS"/>
          <w:b/>
          <w:iCs/>
        </w:rPr>
        <w:t>. Durante o horário de lanches os stands permanecerão abertos, portanto,</w:t>
      </w:r>
      <w:r w:rsidR="00CF7EEC" w:rsidRPr="007A21A5">
        <w:rPr>
          <w:rFonts w:eastAsia="Arial Unicode MS"/>
          <w:b/>
          <w:iCs/>
        </w:rPr>
        <w:t xml:space="preserve"> </w:t>
      </w:r>
      <w:r w:rsidR="00D07C9F" w:rsidRPr="007A21A5">
        <w:rPr>
          <w:rFonts w:eastAsia="Arial Unicode MS"/>
          <w:b/>
          <w:iCs/>
        </w:rPr>
        <w:t>faz-se necessá</w:t>
      </w:r>
      <w:r w:rsidR="00CF7EEC" w:rsidRPr="007A21A5">
        <w:rPr>
          <w:rFonts w:eastAsia="Arial Unicode MS"/>
          <w:b/>
          <w:iCs/>
        </w:rPr>
        <w:t>rio revezamento dos alunos expo</w:t>
      </w:r>
      <w:r w:rsidR="00D07C9F" w:rsidRPr="007A21A5">
        <w:rPr>
          <w:rFonts w:eastAsia="Arial Unicode MS"/>
          <w:b/>
          <w:iCs/>
        </w:rPr>
        <w:t>sitores</w:t>
      </w:r>
      <w:r w:rsidR="00CF7EEC" w:rsidRPr="007A21A5">
        <w:rPr>
          <w:rFonts w:eastAsia="Arial Unicode MS"/>
          <w:b/>
          <w:iCs/>
        </w:rPr>
        <w:t>.</w:t>
      </w:r>
    </w:p>
    <w:p w:rsidR="004B2FD6" w:rsidRPr="007A21A5" w:rsidRDefault="004B2FD6" w:rsidP="007A21A5">
      <w:pPr>
        <w:spacing w:line="360" w:lineRule="auto"/>
        <w:jc w:val="both"/>
        <w:rPr>
          <w:rFonts w:eastAsia="Arial Unicode MS"/>
          <w:b/>
          <w:iCs/>
        </w:rPr>
      </w:pPr>
    </w:p>
    <w:p w:rsidR="004B2FD6" w:rsidRPr="007A21A5" w:rsidRDefault="00CF7EEC" w:rsidP="007A21A5">
      <w:pPr>
        <w:spacing w:line="360" w:lineRule="auto"/>
        <w:jc w:val="both"/>
        <w:rPr>
          <w:rFonts w:eastAsia="Arial Unicode MS"/>
          <w:b/>
          <w:iCs/>
        </w:rPr>
      </w:pPr>
      <w:proofErr w:type="spellStart"/>
      <w:r w:rsidRPr="007A21A5">
        <w:rPr>
          <w:rFonts w:eastAsia="Arial Unicode MS"/>
          <w:b/>
          <w:iCs/>
        </w:rPr>
        <w:lastRenderedPageBreak/>
        <w:t>Obs</w:t>
      </w:r>
      <w:proofErr w:type="spellEnd"/>
      <w:r w:rsidRPr="007A21A5">
        <w:rPr>
          <w:rFonts w:eastAsia="Arial Unicode MS"/>
          <w:b/>
          <w:iCs/>
        </w:rPr>
        <w:t xml:space="preserve"> </w:t>
      </w:r>
      <w:proofErr w:type="gramStart"/>
      <w:r w:rsidRPr="007A21A5">
        <w:rPr>
          <w:rFonts w:eastAsia="Arial Unicode MS"/>
          <w:b/>
          <w:iCs/>
        </w:rPr>
        <w:t>2</w:t>
      </w:r>
      <w:proofErr w:type="gramEnd"/>
      <w:r w:rsidRPr="007A21A5">
        <w:rPr>
          <w:rFonts w:eastAsia="Arial Unicode MS"/>
          <w:b/>
          <w:iCs/>
        </w:rPr>
        <w:t>:. Às 15</w:t>
      </w:r>
      <w:r w:rsidR="004B2FD6" w:rsidRPr="007A21A5">
        <w:rPr>
          <w:rFonts w:eastAsia="Arial Unicode MS"/>
          <w:b/>
          <w:iCs/>
        </w:rPr>
        <w:t>h encerram-se as avaliações dos trabalhos, no entanto, após esse horário poderá haver reavaliação de trabalhos caso haja empate</w:t>
      </w:r>
      <w:proofErr w:type="gramStart"/>
      <w:r w:rsidR="004B2FD6" w:rsidRPr="007A21A5">
        <w:rPr>
          <w:rFonts w:eastAsia="Arial Unicode MS"/>
          <w:b/>
          <w:iCs/>
        </w:rPr>
        <w:t xml:space="preserve">  </w:t>
      </w:r>
      <w:proofErr w:type="gramEnd"/>
      <w:r w:rsidR="004B2FD6" w:rsidRPr="007A21A5">
        <w:rPr>
          <w:rFonts w:eastAsia="Arial Unicode MS"/>
          <w:b/>
          <w:iCs/>
        </w:rPr>
        <w:t>na contagem dos pontos. Faz-se necessário a permanência dos expositores nos respectivos stands.</w:t>
      </w:r>
    </w:p>
    <w:p w:rsidR="004B2FD6" w:rsidRPr="007A21A5" w:rsidRDefault="004B2FD6" w:rsidP="007A21A5">
      <w:pPr>
        <w:spacing w:line="360" w:lineRule="auto"/>
        <w:ind w:left="426"/>
        <w:jc w:val="both"/>
        <w:rPr>
          <w:rFonts w:eastAsia="Arial Unicode MS"/>
          <w:i/>
          <w:iCs/>
        </w:rPr>
      </w:pPr>
    </w:p>
    <w:p w:rsidR="004B2FD6" w:rsidRPr="007A21A5" w:rsidRDefault="004B2FD6" w:rsidP="007A21A5">
      <w:pPr>
        <w:spacing w:line="360" w:lineRule="auto"/>
        <w:jc w:val="both"/>
        <w:rPr>
          <w:rFonts w:eastAsia="Arial Unicode MS"/>
          <w:b/>
          <w:iCs/>
        </w:rPr>
      </w:pPr>
      <w:r w:rsidRPr="007A21A5">
        <w:rPr>
          <w:rFonts w:eastAsia="Arial Unicode MS"/>
          <w:b/>
          <w:iCs/>
        </w:rPr>
        <w:t>Horário das refeições para professores orientadores e alunos expositores:</w:t>
      </w:r>
    </w:p>
    <w:p w:rsidR="006A6BE8" w:rsidRDefault="006A6BE8" w:rsidP="007A21A5">
      <w:pPr>
        <w:spacing w:line="360" w:lineRule="auto"/>
        <w:jc w:val="both"/>
        <w:rPr>
          <w:rFonts w:eastAsia="Arial Unicode MS"/>
          <w:b/>
          <w:iCs/>
        </w:rPr>
      </w:pPr>
    </w:p>
    <w:p w:rsidR="004B2FD6" w:rsidRPr="007A21A5" w:rsidRDefault="004B2FD6" w:rsidP="007A21A5">
      <w:pPr>
        <w:spacing w:line="360" w:lineRule="auto"/>
        <w:jc w:val="both"/>
        <w:rPr>
          <w:rFonts w:eastAsia="Arial Unicode MS"/>
          <w:b/>
          <w:iCs/>
        </w:rPr>
      </w:pPr>
      <w:r w:rsidRPr="007A21A5">
        <w:rPr>
          <w:rFonts w:eastAsia="Arial Unicode MS"/>
          <w:b/>
          <w:iCs/>
        </w:rPr>
        <w:t xml:space="preserve">Das 07h30min às 09h - café.              </w:t>
      </w:r>
    </w:p>
    <w:p w:rsidR="004B2FD6" w:rsidRPr="007A21A5" w:rsidRDefault="00CF7EEC" w:rsidP="007A21A5">
      <w:pPr>
        <w:spacing w:line="360" w:lineRule="auto"/>
        <w:jc w:val="both"/>
        <w:rPr>
          <w:rFonts w:eastAsia="Arial Unicode MS"/>
          <w:b/>
        </w:rPr>
      </w:pPr>
      <w:r w:rsidRPr="007A21A5">
        <w:rPr>
          <w:rFonts w:eastAsia="Arial Unicode MS"/>
          <w:b/>
        </w:rPr>
        <w:t>Das 1</w:t>
      </w:r>
      <w:r w:rsidR="00BB2EA3" w:rsidRPr="007A21A5">
        <w:rPr>
          <w:rFonts w:eastAsia="Arial Unicode MS"/>
          <w:b/>
        </w:rPr>
        <w:t>2h0</w:t>
      </w:r>
      <w:r w:rsidRPr="007A21A5">
        <w:rPr>
          <w:rFonts w:eastAsia="Arial Unicode MS"/>
          <w:b/>
        </w:rPr>
        <w:t>0min</w:t>
      </w:r>
      <w:proofErr w:type="gramStart"/>
      <w:r w:rsidR="004B2FD6" w:rsidRPr="007A21A5">
        <w:rPr>
          <w:rFonts w:eastAsia="Arial Unicode MS"/>
          <w:b/>
        </w:rPr>
        <w:t xml:space="preserve">  </w:t>
      </w:r>
      <w:proofErr w:type="gramEnd"/>
      <w:r w:rsidR="00BB2EA3" w:rsidRPr="007A21A5">
        <w:rPr>
          <w:rFonts w:eastAsia="Arial Unicode MS"/>
          <w:b/>
        </w:rPr>
        <w:t>às  13</w:t>
      </w:r>
      <w:r w:rsidRPr="007A21A5">
        <w:rPr>
          <w:rFonts w:eastAsia="Arial Unicode MS"/>
          <w:b/>
        </w:rPr>
        <w:t>h</w:t>
      </w:r>
      <w:r w:rsidR="00BB2EA3" w:rsidRPr="007A21A5">
        <w:rPr>
          <w:rFonts w:eastAsia="Arial Unicode MS"/>
          <w:b/>
        </w:rPr>
        <w:t>0</w:t>
      </w:r>
      <w:r w:rsidR="004B2FD6" w:rsidRPr="007A21A5">
        <w:rPr>
          <w:rFonts w:eastAsia="Arial Unicode MS"/>
          <w:b/>
        </w:rPr>
        <w:t>0</w:t>
      </w:r>
      <w:r w:rsidRPr="007A21A5">
        <w:rPr>
          <w:rFonts w:eastAsia="Arial Unicode MS"/>
          <w:b/>
        </w:rPr>
        <w:t>min</w:t>
      </w:r>
      <w:r w:rsidR="004B2FD6" w:rsidRPr="007A21A5">
        <w:rPr>
          <w:rFonts w:eastAsia="Arial Unicode MS"/>
          <w:b/>
        </w:rPr>
        <w:t xml:space="preserve"> – almoço.</w:t>
      </w:r>
    </w:p>
    <w:p w:rsidR="004B2FD6" w:rsidRPr="007A21A5" w:rsidRDefault="004B2FD6" w:rsidP="007A21A5">
      <w:pPr>
        <w:spacing w:line="360" w:lineRule="auto"/>
        <w:jc w:val="both"/>
        <w:rPr>
          <w:rFonts w:eastAsia="Arial Unicode MS"/>
          <w:b/>
        </w:rPr>
      </w:pPr>
      <w:r w:rsidRPr="007A21A5">
        <w:rPr>
          <w:rFonts w:eastAsia="Arial Unicode MS"/>
          <w:b/>
        </w:rPr>
        <w:t>Das 15h30min às 15h45min – lanche.</w:t>
      </w:r>
    </w:p>
    <w:p w:rsidR="004B2FD6" w:rsidRPr="007A21A5" w:rsidRDefault="004B2FD6" w:rsidP="007A21A5">
      <w:pPr>
        <w:spacing w:line="360" w:lineRule="auto"/>
        <w:jc w:val="both"/>
        <w:rPr>
          <w:rFonts w:eastAsia="Arial Unicode MS"/>
          <w:iCs/>
        </w:rPr>
      </w:pPr>
      <w:r w:rsidRPr="007A21A5">
        <w:rPr>
          <w:rFonts w:eastAsia="Arial Unicode MS"/>
          <w:i/>
          <w:iCs/>
        </w:rPr>
        <w:t xml:space="preserve">      </w:t>
      </w:r>
      <w:r w:rsidRPr="007A21A5">
        <w:rPr>
          <w:rFonts w:eastAsia="Arial Unicode MS"/>
          <w:iCs/>
        </w:rPr>
        <w:t xml:space="preserve">      </w:t>
      </w:r>
    </w:p>
    <w:p w:rsidR="004B2FD6" w:rsidRPr="007A21A5" w:rsidRDefault="004B2FD6" w:rsidP="007A21A5">
      <w:pPr>
        <w:autoSpaceDE w:val="0"/>
        <w:spacing w:line="360" w:lineRule="auto"/>
        <w:jc w:val="both"/>
        <w:rPr>
          <w:rFonts w:eastAsia="Arial Unicode MS"/>
          <w:b/>
        </w:rPr>
      </w:pPr>
      <w:r w:rsidRPr="007A21A5">
        <w:rPr>
          <w:rFonts w:eastAsia="Arial Unicode MS"/>
        </w:rPr>
        <w:t xml:space="preserve">III – </w:t>
      </w:r>
      <w:r w:rsidRPr="007A21A5">
        <w:rPr>
          <w:rFonts w:eastAsia="Arial Unicode MS"/>
          <w:b/>
        </w:rPr>
        <w:t xml:space="preserve">Os </w:t>
      </w:r>
      <w:r w:rsidRPr="007A21A5">
        <w:rPr>
          <w:rFonts w:eastAsia="Arial Unicode MS"/>
          <w:b/>
          <w:i/>
          <w:iCs/>
        </w:rPr>
        <w:t>stands</w:t>
      </w:r>
      <w:r w:rsidRPr="007A21A5">
        <w:rPr>
          <w:rFonts w:eastAsia="Arial Unicode MS"/>
          <w:b/>
        </w:rPr>
        <w:t xml:space="preserve"> deverão ser montados e desmontados dentro do horário previsto, </w:t>
      </w:r>
      <w:proofErr w:type="gramStart"/>
      <w:r w:rsidRPr="007A21A5">
        <w:rPr>
          <w:rFonts w:eastAsia="Arial Unicode MS"/>
          <w:b/>
        </w:rPr>
        <w:t>sob pena</w:t>
      </w:r>
      <w:proofErr w:type="gramEnd"/>
      <w:r w:rsidRPr="007A21A5">
        <w:rPr>
          <w:rFonts w:eastAsia="Arial Unicode MS"/>
          <w:b/>
        </w:rPr>
        <w:t xml:space="preserve"> de desclassificação do trabalho.</w:t>
      </w:r>
    </w:p>
    <w:p w:rsidR="004B2FD6" w:rsidRPr="007A21A5" w:rsidRDefault="004B2FD6" w:rsidP="007A21A5">
      <w:pPr>
        <w:autoSpaceDE w:val="0"/>
        <w:spacing w:line="360" w:lineRule="auto"/>
        <w:jc w:val="both"/>
        <w:rPr>
          <w:rFonts w:eastAsia="Arial Unicode MS"/>
        </w:rPr>
      </w:pPr>
      <w:r w:rsidRPr="007A21A5">
        <w:rPr>
          <w:rFonts w:eastAsia="Arial Unicode MS"/>
        </w:rPr>
        <w:t xml:space="preserve"> </w:t>
      </w:r>
    </w:p>
    <w:p w:rsidR="004B2FD6" w:rsidRPr="007A21A5" w:rsidRDefault="004B2FD6" w:rsidP="007A21A5">
      <w:pPr>
        <w:numPr>
          <w:ilvl w:val="0"/>
          <w:numId w:val="2"/>
        </w:numPr>
        <w:autoSpaceDE w:val="0"/>
        <w:spacing w:line="360" w:lineRule="auto"/>
        <w:jc w:val="both"/>
        <w:rPr>
          <w:rFonts w:eastAsia="Arial Unicode MS"/>
        </w:rPr>
      </w:pPr>
      <w:r w:rsidRPr="007A21A5">
        <w:rPr>
          <w:rFonts w:eastAsia="Arial Unicode MS"/>
        </w:rPr>
        <w:t>Stand para exposição do trabalho com, aproximadamente</w:t>
      </w:r>
      <w:r w:rsidR="00BB2EA3" w:rsidRPr="007A21A5">
        <w:rPr>
          <w:rFonts w:eastAsia="Arial Unicode MS"/>
        </w:rPr>
        <w:t xml:space="preserve"> de 2</w:t>
      </w:r>
      <w:r w:rsidR="00933A00" w:rsidRPr="007A21A5">
        <w:rPr>
          <w:rFonts w:eastAsia="Arial Unicode MS"/>
        </w:rPr>
        <w:t>m</w:t>
      </w:r>
      <w:r w:rsidR="00933A00" w:rsidRPr="007A21A5">
        <w:rPr>
          <w:rFonts w:eastAsia="Arial Unicode MS"/>
          <w:vertAlign w:val="superscript"/>
        </w:rPr>
        <w:t>2</w:t>
      </w:r>
      <w:r w:rsidR="00BB2EA3" w:rsidRPr="007A21A5">
        <w:rPr>
          <w:rFonts w:eastAsia="Arial Unicode MS"/>
        </w:rPr>
        <w:t xml:space="preserve"> (2m/1</w:t>
      </w:r>
      <w:r w:rsidR="00933A00" w:rsidRPr="007A21A5">
        <w:rPr>
          <w:rFonts w:eastAsia="Arial Unicode MS"/>
        </w:rPr>
        <w:t>m)</w:t>
      </w:r>
      <w:r w:rsidRPr="007A21A5">
        <w:rPr>
          <w:rFonts w:eastAsia="Arial Unicode MS"/>
        </w:rPr>
        <w:t>, com ponto de energia elétrica se solicitado na inscrição;</w:t>
      </w:r>
    </w:p>
    <w:p w:rsidR="00933A00" w:rsidRPr="007A21A5" w:rsidRDefault="00933A00" w:rsidP="007A21A5">
      <w:pPr>
        <w:autoSpaceDE w:val="0"/>
        <w:spacing w:line="360" w:lineRule="auto"/>
        <w:jc w:val="both"/>
        <w:rPr>
          <w:rFonts w:eastAsia="Arial Unicode MS"/>
          <w:b/>
          <w:bCs/>
        </w:rPr>
      </w:pPr>
    </w:p>
    <w:p w:rsidR="004B2FD6" w:rsidRPr="007A21A5" w:rsidRDefault="004B2FD6" w:rsidP="007A21A5">
      <w:pPr>
        <w:autoSpaceDE w:val="0"/>
        <w:spacing w:line="360" w:lineRule="auto"/>
        <w:jc w:val="both"/>
        <w:rPr>
          <w:rFonts w:eastAsia="Arial Unicode MS"/>
          <w:b/>
          <w:bCs/>
        </w:rPr>
      </w:pPr>
      <w:r w:rsidRPr="007A21A5">
        <w:rPr>
          <w:rFonts w:eastAsia="Arial Unicode MS"/>
          <w:b/>
          <w:bCs/>
        </w:rPr>
        <w:t>X - DAS COMPETÊNCIAS DOS EXPOSITORES</w:t>
      </w:r>
    </w:p>
    <w:p w:rsidR="004B2FD6" w:rsidRPr="007A21A5" w:rsidRDefault="004B2FD6" w:rsidP="007A21A5">
      <w:pPr>
        <w:autoSpaceDE w:val="0"/>
        <w:spacing w:line="360" w:lineRule="auto"/>
        <w:jc w:val="both"/>
        <w:rPr>
          <w:rFonts w:eastAsia="Arial Unicode MS"/>
          <w:b/>
          <w:bCs/>
        </w:rPr>
      </w:pPr>
    </w:p>
    <w:p w:rsidR="004B2FD6" w:rsidRPr="007A21A5" w:rsidRDefault="004B2FD6" w:rsidP="007A21A5">
      <w:pPr>
        <w:autoSpaceDE w:val="0"/>
        <w:spacing w:line="360" w:lineRule="auto"/>
        <w:jc w:val="both"/>
        <w:rPr>
          <w:rFonts w:eastAsia="Arial Unicode MS"/>
        </w:rPr>
      </w:pPr>
      <w:r w:rsidRPr="007A21A5">
        <w:rPr>
          <w:rFonts w:eastAsia="Arial Unicode MS"/>
          <w:b/>
          <w:bCs/>
        </w:rPr>
        <w:t xml:space="preserve">Art. 13 </w:t>
      </w:r>
      <w:r w:rsidRPr="007A21A5">
        <w:rPr>
          <w:rFonts w:eastAsia="Arial Unicode MS"/>
        </w:rPr>
        <w:t>Compete aos expositores de cada trabalho:</w:t>
      </w:r>
    </w:p>
    <w:p w:rsidR="004B2FD6" w:rsidRPr="007A21A5" w:rsidRDefault="004B2FD6" w:rsidP="007A21A5">
      <w:pPr>
        <w:autoSpaceDE w:val="0"/>
        <w:spacing w:line="360" w:lineRule="auto"/>
        <w:ind w:left="539"/>
        <w:jc w:val="both"/>
        <w:rPr>
          <w:rFonts w:eastAsia="Arial Unicode MS"/>
        </w:rPr>
      </w:pPr>
      <w:r w:rsidRPr="007A21A5">
        <w:rPr>
          <w:rFonts w:eastAsia="Arial Unicode MS"/>
        </w:rPr>
        <w:t>a) Aceitar as datas e horários de ida e retorno, determinadas pela Coordenação Executiva do evento;</w:t>
      </w:r>
    </w:p>
    <w:p w:rsidR="004B2FD6" w:rsidRPr="007A21A5" w:rsidRDefault="004B2FD6" w:rsidP="007A21A5">
      <w:pPr>
        <w:autoSpaceDE w:val="0"/>
        <w:spacing w:line="360" w:lineRule="auto"/>
        <w:ind w:left="539"/>
        <w:jc w:val="both"/>
        <w:rPr>
          <w:rFonts w:eastAsia="Arial Unicode MS"/>
        </w:rPr>
      </w:pPr>
      <w:r w:rsidRPr="007A21A5">
        <w:rPr>
          <w:rFonts w:eastAsia="Arial Unicode MS"/>
        </w:rPr>
        <w:t>b) Aceitar o stand que lhe for designado;</w:t>
      </w:r>
    </w:p>
    <w:p w:rsidR="004B2FD6" w:rsidRPr="007A21A5" w:rsidRDefault="004B2FD6" w:rsidP="007A21A5">
      <w:pPr>
        <w:pStyle w:val="Corpodetexto21"/>
        <w:spacing w:line="360" w:lineRule="auto"/>
        <w:ind w:left="539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7A21A5">
        <w:rPr>
          <w:rFonts w:ascii="Times New Roman" w:eastAsia="Arial Unicode MS" w:hAnsi="Times New Roman" w:cs="Times New Roman"/>
          <w:color w:val="auto"/>
          <w:sz w:val="24"/>
          <w:szCs w:val="24"/>
        </w:rPr>
        <w:t>c) Responsabilizar-se pela montagem, ornamentação e desmontagem dos trabalhos nos stands, nos horários determinados pela Coordenação Executiva;</w:t>
      </w:r>
    </w:p>
    <w:p w:rsidR="004B2FD6" w:rsidRPr="007A21A5" w:rsidRDefault="004B2FD6" w:rsidP="007A21A5">
      <w:pPr>
        <w:autoSpaceDE w:val="0"/>
        <w:spacing w:line="360" w:lineRule="auto"/>
        <w:ind w:left="539"/>
        <w:jc w:val="both"/>
        <w:rPr>
          <w:rFonts w:eastAsia="Arial Unicode MS"/>
        </w:rPr>
      </w:pPr>
      <w:r w:rsidRPr="007A21A5">
        <w:rPr>
          <w:rFonts w:eastAsia="Arial Unicode MS"/>
        </w:rPr>
        <w:t>d) Providenciar o material necessário para a exposição do trabalho, inclusive equipamentos de informática;</w:t>
      </w:r>
    </w:p>
    <w:p w:rsidR="004B2FD6" w:rsidRPr="007A21A5" w:rsidRDefault="004B2FD6" w:rsidP="007A21A5">
      <w:pPr>
        <w:autoSpaceDE w:val="0"/>
        <w:spacing w:line="360" w:lineRule="auto"/>
        <w:ind w:left="539"/>
        <w:jc w:val="both"/>
        <w:rPr>
          <w:rFonts w:eastAsia="Arial Unicode MS"/>
        </w:rPr>
      </w:pPr>
      <w:r w:rsidRPr="007A21A5">
        <w:rPr>
          <w:rFonts w:eastAsia="Arial Unicode MS"/>
        </w:rPr>
        <w:t>e) Estar atentos ao material exposto, para que não ultrapasse o tamanho determinado para o stand, implicando a desclassificação do projeto.</w:t>
      </w:r>
    </w:p>
    <w:p w:rsidR="004B2FD6" w:rsidRPr="007A21A5" w:rsidRDefault="004B2FD6" w:rsidP="007A21A5">
      <w:pPr>
        <w:autoSpaceDE w:val="0"/>
        <w:spacing w:line="360" w:lineRule="auto"/>
        <w:ind w:left="539"/>
        <w:jc w:val="both"/>
        <w:rPr>
          <w:rFonts w:eastAsia="Arial Unicode MS"/>
        </w:rPr>
      </w:pPr>
      <w:r w:rsidRPr="007A21A5">
        <w:rPr>
          <w:rFonts w:eastAsia="Arial Unicode MS"/>
        </w:rPr>
        <w:t>f) Zelar pela conservação</w:t>
      </w:r>
      <w:r w:rsidR="00E83606" w:rsidRPr="007A21A5">
        <w:rPr>
          <w:rFonts w:eastAsia="Arial Unicode MS"/>
        </w:rPr>
        <w:t xml:space="preserve"> e limpeza</w:t>
      </w:r>
      <w:r w:rsidRPr="007A21A5">
        <w:rPr>
          <w:rFonts w:eastAsia="Arial Unicode MS"/>
        </w:rPr>
        <w:t xml:space="preserve"> do local dos stands;</w:t>
      </w:r>
    </w:p>
    <w:p w:rsidR="004B2FD6" w:rsidRPr="007A21A5" w:rsidRDefault="004B2FD6" w:rsidP="007A21A5">
      <w:pPr>
        <w:autoSpaceDE w:val="0"/>
        <w:spacing w:line="360" w:lineRule="auto"/>
        <w:ind w:left="539"/>
        <w:jc w:val="both"/>
        <w:rPr>
          <w:rFonts w:eastAsia="Arial Unicode MS"/>
        </w:rPr>
      </w:pPr>
      <w:r w:rsidRPr="007A21A5">
        <w:rPr>
          <w:rFonts w:eastAsia="Arial Unicode MS"/>
        </w:rPr>
        <w:t>g) Conhecer o assunto sobre o qual versa o trabalho;</w:t>
      </w:r>
    </w:p>
    <w:p w:rsidR="004B2FD6" w:rsidRPr="007A21A5" w:rsidRDefault="004B2FD6" w:rsidP="007A21A5">
      <w:pPr>
        <w:autoSpaceDE w:val="0"/>
        <w:spacing w:line="360" w:lineRule="auto"/>
        <w:ind w:left="539"/>
        <w:jc w:val="both"/>
        <w:rPr>
          <w:rFonts w:eastAsia="Arial Unicode MS"/>
        </w:rPr>
      </w:pPr>
      <w:r w:rsidRPr="007A21A5">
        <w:rPr>
          <w:rFonts w:eastAsia="Arial Unicode MS"/>
        </w:rPr>
        <w:t>h) Apresentar o assunto ao público interessado, com segurança e coerência;</w:t>
      </w:r>
    </w:p>
    <w:p w:rsidR="004B2FD6" w:rsidRPr="007A21A5" w:rsidRDefault="004B2FD6" w:rsidP="007A21A5">
      <w:pPr>
        <w:autoSpaceDE w:val="0"/>
        <w:spacing w:line="360" w:lineRule="auto"/>
        <w:ind w:left="539"/>
        <w:jc w:val="both"/>
        <w:rPr>
          <w:rFonts w:eastAsia="Arial Unicode MS"/>
        </w:rPr>
      </w:pPr>
      <w:r w:rsidRPr="007A21A5">
        <w:rPr>
          <w:rFonts w:eastAsia="Arial Unicode MS"/>
        </w:rPr>
        <w:t>i) Portar o crachá de identificação fornecido pela Coordenação Executiva do evento;</w:t>
      </w:r>
    </w:p>
    <w:p w:rsidR="004B2FD6" w:rsidRPr="007A21A5" w:rsidRDefault="004B2FD6" w:rsidP="007A21A5">
      <w:pPr>
        <w:autoSpaceDE w:val="0"/>
        <w:spacing w:line="360" w:lineRule="auto"/>
        <w:ind w:left="539"/>
        <w:jc w:val="both"/>
        <w:rPr>
          <w:rFonts w:eastAsia="Arial Unicode MS"/>
        </w:rPr>
      </w:pPr>
      <w:r w:rsidRPr="007A21A5">
        <w:rPr>
          <w:rFonts w:eastAsia="Arial Unicode MS"/>
        </w:rPr>
        <w:t>j) Manter, no mínimo, um aluno expositor no stand durante o horário de funcionamento da feira;</w:t>
      </w:r>
    </w:p>
    <w:p w:rsidR="004B2FD6" w:rsidRPr="007A21A5" w:rsidRDefault="004B2FD6" w:rsidP="007A21A5">
      <w:pPr>
        <w:spacing w:line="360" w:lineRule="auto"/>
        <w:ind w:left="539"/>
        <w:jc w:val="both"/>
        <w:rPr>
          <w:rFonts w:eastAsia="Arial Unicode MS"/>
          <w:b/>
        </w:rPr>
      </w:pPr>
      <w:r w:rsidRPr="007A21A5">
        <w:rPr>
          <w:rFonts w:eastAsia="Arial Unicode MS"/>
        </w:rPr>
        <w:t>k) Apresentar o projeto impresso à disposição dos avaliadores e visitantes, como instrumento de avaliação do trabalho desenvolvido;</w:t>
      </w:r>
      <w:r w:rsidRPr="007A21A5">
        <w:rPr>
          <w:rFonts w:eastAsia="Arial Unicode MS"/>
          <w:b/>
        </w:rPr>
        <w:t xml:space="preserve"> </w:t>
      </w:r>
    </w:p>
    <w:p w:rsidR="004B2FD6" w:rsidRPr="007A21A5" w:rsidRDefault="004B2FD6" w:rsidP="007A21A5">
      <w:pPr>
        <w:autoSpaceDE w:val="0"/>
        <w:spacing w:line="360" w:lineRule="auto"/>
        <w:ind w:left="539"/>
        <w:jc w:val="both"/>
        <w:rPr>
          <w:rFonts w:eastAsia="Arial Unicode MS"/>
        </w:rPr>
      </w:pPr>
      <w:r w:rsidRPr="007A21A5">
        <w:rPr>
          <w:rFonts w:eastAsia="Arial Unicode MS"/>
        </w:rPr>
        <w:lastRenderedPageBreak/>
        <w:t>l) Estar atentos quanto à distribuição dos materiais no stand, a lógica na apresentação e a comunicação;</w:t>
      </w:r>
    </w:p>
    <w:p w:rsidR="004B2FD6" w:rsidRPr="007A21A5" w:rsidRDefault="004B2FD6" w:rsidP="007A21A5">
      <w:pPr>
        <w:autoSpaceDE w:val="0"/>
        <w:spacing w:line="360" w:lineRule="auto"/>
        <w:ind w:left="539"/>
        <w:jc w:val="both"/>
        <w:rPr>
          <w:rFonts w:eastAsia="Arial Unicode MS"/>
        </w:rPr>
      </w:pPr>
      <w:r w:rsidRPr="007A21A5">
        <w:rPr>
          <w:rFonts w:eastAsia="Arial Unicode MS"/>
        </w:rPr>
        <w:t xml:space="preserve">m) Colaborar com os organizadores para o bom desenvolvimento do evento. </w:t>
      </w:r>
    </w:p>
    <w:p w:rsidR="004B2FD6" w:rsidRPr="007A21A5" w:rsidRDefault="004B2FD6" w:rsidP="007A21A5">
      <w:pPr>
        <w:autoSpaceDE w:val="0"/>
        <w:spacing w:line="360" w:lineRule="auto"/>
        <w:jc w:val="both"/>
        <w:rPr>
          <w:rFonts w:eastAsia="Arial Unicode MS"/>
          <w:b/>
          <w:bCs/>
        </w:rPr>
      </w:pPr>
    </w:p>
    <w:p w:rsidR="004B2FD6" w:rsidRPr="007A21A5" w:rsidRDefault="004B2FD6" w:rsidP="007A21A5">
      <w:pPr>
        <w:autoSpaceDE w:val="0"/>
        <w:spacing w:line="360" w:lineRule="auto"/>
        <w:jc w:val="both"/>
        <w:rPr>
          <w:rFonts w:eastAsia="Arial Unicode MS"/>
          <w:b/>
          <w:bCs/>
        </w:rPr>
      </w:pPr>
      <w:r w:rsidRPr="007A21A5">
        <w:rPr>
          <w:rFonts w:eastAsia="Arial Unicode MS"/>
          <w:b/>
          <w:bCs/>
        </w:rPr>
        <w:t>XI - DAS DISPOSIÇÕES GERAIS</w:t>
      </w:r>
    </w:p>
    <w:p w:rsidR="004B2FD6" w:rsidRPr="007A21A5" w:rsidRDefault="004B2FD6" w:rsidP="007A21A5">
      <w:pPr>
        <w:autoSpaceDE w:val="0"/>
        <w:spacing w:line="360" w:lineRule="auto"/>
        <w:jc w:val="both"/>
        <w:rPr>
          <w:rFonts w:eastAsia="Arial Unicode MS"/>
          <w:b/>
          <w:bCs/>
        </w:rPr>
      </w:pPr>
    </w:p>
    <w:p w:rsidR="004B2FD6" w:rsidRPr="007A21A5" w:rsidRDefault="004B2FD6" w:rsidP="007A21A5">
      <w:pPr>
        <w:autoSpaceDE w:val="0"/>
        <w:spacing w:line="360" w:lineRule="auto"/>
        <w:jc w:val="both"/>
        <w:rPr>
          <w:rFonts w:eastAsia="Arial Unicode MS"/>
        </w:rPr>
      </w:pPr>
      <w:r w:rsidRPr="007A21A5">
        <w:rPr>
          <w:rFonts w:eastAsia="Arial Unicode MS"/>
          <w:b/>
          <w:bCs/>
        </w:rPr>
        <w:t xml:space="preserve">Art. 14 </w:t>
      </w:r>
      <w:r w:rsidRPr="007A21A5">
        <w:rPr>
          <w:rFonts w:eastAsia="Arial Unicode MS"/>
        </w:rPr>
        <w:t>No caso de impedimento dos participantes expositores já inscritos comparecerem ao evento, conforme as datas e horários disponibilizados pela organização da Feira, os mesmos poderão ser substituídos por outros alunos do grupo.</w:t>
      </w:r>
    </w:p>
    <w:p w:rsidR="004B2FD6" w:rsidRPr="007A21A5" w:rsidRDefault="004B2FD6" w:rsidP="007A21A5">
      <w:pPr>
        <w:autoSpaceDE w:val="0"/>
        <w:spacing w:line="360" w:lineRule="auto"/>
        <w:jc w:val="both"/>
        <w:rPr>
          <w:rFonts w:eastAsia="Arial Unicode MS"/>
          <w:b/>
          <w:bCs/>
        </w:rPr>
      </w:pPr>
    </w:p>
    <w:p w:rsidR="004B2FD6" w:rsidRPr="007A21A5" w:rsidRDefault="004B2FD6" w:rsidP="007A21A5">
      <w:pPr>
        <w:autoSpaceDE w:val="0"/>
        <w:spacing w:line="360" w:lineRule="auto"/>
        <w:jc w:val="both"/>
        <w:rPr>
          <w:rFonts w:eastAsia="Arial Unicode MS"/>
        </w:rPr>
      </w:pPr>
      <w:r w:rsidRPr="007A21A5">
        <w:rPr>
          <w:rFonts w:eastAsia="Arial Unicode MS"/>
          <w:b/>
          <w:bCs/>
        </w:rPr>
        <w:t xml:space="preserve">Art. 15 </w:t>
      </w:r>
      <w:r w:rsidRPr="007A21A5">
        <w:rPr>
          <w:rFonts w:eastAsia="Arial Unicode MS"/>
        </w:rPr>
        <w:t xml:space="preserve">A GERED, em hipótese alguma, responsabilizar-se-á com despesas dos participantes expositores que não as previstas neste </w:t>
      </w:r>
      <w:r w:rsidR="003E541B" w:rsidRPr="007A21A5">
        <w:rPr>
          <w:rFonts w:eastAsia="Arial Unicode MS"/>
        </w:rPr>
        <w:t>regimento</w:t>
      </w:r>
      <w:r w:rsidRPr="007A21A5">
        <w:rPr>
          <w:rFonts w:eastAsia="Arial Unicode MS"/>
        </w:rPr>
        <w:t>, ficando descartada a possibilidade de ressarcimentos pela G</w:t>
      </w:r>
      <w:r w:rsidR="00D17B63" w:rsidRPr="007A21A5">
        <w:rPr>
          <w:rFonts w:eastAsia="Arial Unicode MS"/>
        </w:rPr>
        <w:t>E</w:t>
      </w:r>
      <w:r w:rsidRPr="007A21A5">
        <w:rPr>
          <w:rFonts w:eastAsia="Arial Unicode MS"/>
        </w:rPr>
        <w:t>RED de despesas extras realizadas.</w:t>
      </w:r>
    </w:p>
    <w:p w:rsidR="004B2FD6" w:rsidRPr="007A21A5" w:rsidRDefault="004B2FD6" w:rsidP="007A21A5">
      <w:pPr>
        <w:autoSpaceDE w:val="0"/>
        <w:spacing w:line="360" w:lineRule="auto"/>
        <w:jc w:val="both"/>
        <w:rPr>
          <w:rFonts w:eastAsia="Arial Unicode MS"/>
          <w:b/>
          <w:bCs/>
        </w:rPr>
      </w:pPr>
    </w:p>
    <w:p w:rsidR="004B2FD6" w:rsidRPr="007A21A5" w:rsidRDefault="004B2FD6" w:rsidP="007A21A5">
      <w:pPr>
        <w:autoSpaceDE w:val="0"/>
        <w:spacing w:line="360" w:lineRule="auto"/>
        <w:jc w:val="both"/>
        <w:rPr>
          <w:rFonts w:eastAsia="Arial Unicode MS"/>
        </w:rPr>
      </w:pPr>
      <w:r w:rsidRPr="007A21A5">
        <w:rPr>
          <w:rFonts w:eastAsia="Arial Unicode MS"/>
          <w:b/>
          <w:bCs/>
        </w:rPr>
        <w:t xml:space="preserve">Art. 16 </w:t>
      </w:r>
      <w:r w:rsidRPr="007A21A5">
        <w:rPr>
          <w:rFonts w:eastAsia="Arial Unicode MS"/>
        </w:rPr>
        <w:t>Em nenhuma hipótese será permitida propaganda política, religiosa, racial ou classista durante a realização do evento, assim como a comercialização de produtos no local da exposição.</w:t>
      </w:r>
    </w:p>
    <w:p w:rsidR="004B2FD6" w:rsidRPr="007A21A5" w:rsidRDefault="004B2FD6" w:rsidP="007A21A5">
      <w:pPr>
        <w:autoSpaceDE w:val="0"/>
        <w:spacing w:line="360" w:lineRule="auto"/>
        <w:jc w:val="both"/>
        <w:rPr>
          <w:rFonts w:eastAsia="Arial Unicode MS"/>
          <w:b/>
          <w:bCs/>
        </w:rPr>
      </w:pPr>
    </w:p>
    <w:p w:rsidR="004B2FD6" w:rsidRPr="007A21A5" w:rsidRDefault="004B2FD6" w:rsidP="007A21A5">
      <w:pPr>
        <w:autoSpaceDE w:val="0"/>
        <w:spacing w:line="360" w:lineRule="auto"/>
        <w:jc w:val="both"/>
        <w:rPr>
          <w:rFonts w:eastAsia="Arial Unicode MS"/>
        </w:rPr>
      </w:pPr>
      <w:r w:rsidRPr="007A21A5">
        <w:rPr>
          <w:rFonts w:eastAsia="Arial Unicode MS"/>
          <w:b/>
          <w:bCs/>
        </w:rPr>
        <w:t xml:space="preserve">Art. 17 </w:t>
      </w:r>
      <w:r w:rsidRPr="007A21A5">
        <w:rPr>
          <w:rFonts w:eastAsia="Arial Unicode MS"/>
        </w:rPr>
        <w:t xml:space="preserve">O uso de exemplares vivos na exposição deve respeitar as disposições da Lei 6.638, de </w:t>
      </w:r>
      <w:proofErr w:type="gramStart"/>
      <w:r w:rsidRPr="007A21A5">
        <w:rPr>
          <w:rFonts w:eastAsia="Arial Unicode MS"/>
        </w:rPr>
        <w:t>8</w:t>
      </w:r>
      <w:proofErr w:type="gramEnd"/>
      <w:r w:rsidRPr="007A21A5">
        <w:rPr>
          <w:rFonts w:eastAsia="Arial Unicode MS"/>
        </w:rPr>
        <w:t xml:space="preserve"> de maio de 1979, sugerindo que o uso de animais ocorra somente quando não houver outra alternativa que substitua o exemplar vivo.</w:t>
      </w:r>
    </w:p>
    <w:p w:rsidR="004B2FD6" w:rsidRPr="007A21A5" w:rsidRDefault="004B2FD6" w:rsidP="007A21A5">
      <w:pPr>
        <w:autoSpaceDE w:val="0"/>
        <w:spacing w:line="360" w:lineRule="auto"/>
        <w:jc w:val="both"/>
        <w:rPr>
          <w:rFonts w:eastAsia="Arial Unicode MS"/>
          <w:b/>
          <w:bCs/>
        </w:rPr>
      </w:pPr>
    </w:p>
    <w:p w:rsidR="004B2FD6" w:rsidRPr="007A21A5" w:rsidRDefault="004B2FD6" w:rsidP="007A21A5">
      <w:pPr>
        <w:autoSpaceDE w:val="0"/>
        <w:spacing w:line="360" w:lineRule="auto"/>
        <w:jc w:val="both"/>
        <w:rPr>
          <w:rFonts w:eastAsia="Arial Unicode MS"/>
        </w:rPr>
      </w:pPr>
      <w:r w:rsidRPr="007A21A5">
        <w:rPr>
          <w:rFonts w:eastAsia="Arial Unicode MS"/>
          <w:b/>
          <w:bCs/>
        </w:rPr>
        <w:t xml:space="preserve">Art. 18 </w:t>
      </w:r>
      <w:r w:rsidRPr="007A21A5">
        <w:rPr>
          <w:rFonts w:eastAsia="Arial Unicode MS"/>
        </w:rPr>
        <w:t>Qualquer reclamação dos expositores deve ser encaminhada, por escrito, à Coordenação Executiva do evento, com a correspondente justificativa, conforme instrumento específico a ser disponibilizado.</w:t>
      </w:r>
    </w:p>
    <w:p w:rsidR="004B2FD6" w:rsidRPr="007A21A5" w:rsidRDefault="004B2FD6" w:rsidP="007A21A5">
      <w:pPr>
        <w:autoSpaceDE w:val="0"/>
        <w:spacing w:line="360" w:lineRule="auto"/>
        <w:jc w:val="both"/>
        <w:rPr>
          <w:rFonts w:eastAsia="Arial Unicode MS"/>
        </w:rPr>
      </w:pPr>
    </w:p>
    <w:p w:rsidR="004B2FD6" w:rsidRPr="007A21A5" w:rsidRDefault="004B2FD6" w:rsidP="007A21A5">
      <w:pPr>
        <w:autoSpaceDE w:val="0"/>
        <w:spacing w:line="360" w:lineRule="auto"/>
        <w:jc w:val="both"/>
        <w:rPr>
          <w:rFonts w:eastAsia="Arial Unicode MS"/>
        </w:rPr>
      </w:pPr>
      <w:r w:rsidRPr="007A21A5">
        <w:rPr>
          <w:rFonts w:eastAsia="Arial Unicode MS"/>
          <w:b/>
          <w:bCs/>
        </w:rPr>
        <w:t xml:space="preserve">Art. 19 </w:t>
      </w:r>
      <w:r w:rsidRPr="007A21A5">
        <w:rPr>
          <w:rFonts w:eastAsia="Arial Unicode MS"/>
        </w:rPr>
        <w:t xml:space="preserve">Os casos omissos no presente </w:t>
      </w:r>
      <w:r w:rsidR="003E541B" w:rsidRPr="007A21A5">
        <w:rPr>
          <w:rFonts w:eastAsia="Arial Unicode MS"/>
        </w:rPr>
        <w:t>Regimento</w:t>
      </w:r>
      <w:r w:rsidRPr="007A21A5">
        <w:rPr>
          <w:rFonts w:eastAsia="Arial Unicode MS"/>
        </w:rPr>
        <w:t xml:space="preserve"> serão resolvidos pela Coordenação Executiva do evento, mediante solicitação das partes interessadas, acompanhada de justificativa.</w:t>
      </w:r>
    </w:p>
    <w:p w:rsidR="005644A7" w:rsidRPr="007A21A5" w:rsidRDefault="005644A7" w:rsidP="007A21A5">
      <w:pPr>
        <w:autoSpaceDE w:val="0"/>
        <w:spacing w:line="360" w:lineRule="auto"/>
        <w:jc w:val="both"/>
        <w:rPr>
          <w:rFonts w:eastAsia="Arial Unicode MS"/>
        </w:rPr>
      </w:pPr>
    </w:p>
    <w:p w:rsidR="005644A7" w:rsidRPr="007A21A5" w:rsidRDefault="005644A7" w:rsidP="007A21A5">
      <w:pPr>
        <w:autoSpaceDE w:val="0"/>
        <w:spacing w:line="360" w:lineRule="auto"/>
        <w:jc w:val="both"/>
        <w:rPr>
          <w:rFonts w:eastAsia="Arial Unicode MS"/>
          <w:b/>
        </w:rPr>
      </w:pPr>
      <w:r w:rsidRPr="007A21A5">
        <w:rPr>
          <w:rFonts w:eastAsia="Arial Unicode MS"/>
          <w:b/>
        </w:rPr>
        <w:t xml:space="preserve">Art.20 </w:t>
      </w:r>
      <w:r w:rsidRPr="007A21A5">
        <w:rPr>
          <w:rFonts w:eastAsia="Arial Unicode MS"/>
        </w:rPr>
        <w:t>Trazer todo o material necessário para apresentação do trabalho (prego, martelo, fita adesiva, equipamentos eletrônicos, extensão</w:t>
      </w:r>
      <w:proofErr w:type="gramStart"/>
      <w:r w:rsidRPr="007A21A5">
        <w:rPr>
          <w:rFonts w:eastAsia="Arial Unicode MS"/>
        </w:rPr>
        <w:t xml:space="preserve">  </w:t>
      </w:r>
      <w:proofErr w:type="gramEnd"/>
      <w:r w:rsidRPr="007A21A5">
        <w:rPr>
          <w:rFonts w:eastAsia="Arial Unicode MS"/>
        </w:rPr>
        <w:t>com “T”, vídeos, TV e outros).</w:t>
      </w:r>
    </w:p>
    <w:p w:rsidR="004B2FD6" w:rsidRPr="007A21A5" w:rsidRDefault="004B2FD6" w:rsidP="007A21A5">
      <w:pPr>
        <w:autoSpaceDE w:val="0"/>
        <w:spacing w:line="360" w:lineRule="auto"/>
        <w:jc w:val="both"/>
        <w:rPr>
          <w:rFonts w:eastAsia="Arial Unicode MS"/>
        </w:rPr>
      </w:pPr>
    </w:p>
    <w:p w:rsidR="004B2FD6" w:rsidRPr="007A21A5" w:rsidRDefault="004B2FD6" w:rsidP="007A21A5">
      <w:pPr>
        <w:spacing w:line="360" w:lineRule="auto"/>
        <w:jc w:val="both"/>
        <w:rPr>
          <w:rFonts w:eastAsia="Arial Unicode MS"/>
        </w:rPr>
      </w:pPr>
      <w:r w:rsidRPr="007A21A5">
        <w:rPr>
          <w:rFonts w:eastAsia="Arial Unicode MS"/>
          <w:b/>
        </w:rPr>
        <w:t xml:space="preserve">Comissão Organizadora e demais Comissões da </w:t>
      </w:r>
      <w:r w:rsidR="00933A00" w:rsidRPr="007A21A5">
        <w:rPr>
          <w:rFonts w:eastAsia="Arial Unicode MS"/>
          <w:b/>
        </w:rPr>
        <w:t xml:space="preserve">X </w:t>
      </w:r>
      <w:r w:rsidRPr="007A21A5">
        <w:rPr>
          <w:rFonts w:eastAsia="Arial Unicode MS"/>
          <w:b/>
          <w:bCs/>
        </w:rPr>
        <w:t>Feira Regional de Ciências e Tecnologia</w:t>
      </w:r>
      <w:r w:rsidRPr="007A21A5">
        <w:rPr>
          <w:rFonts w:eastAsia="Arial Unicode MS"/>
        </w:rPr>
        <w:t>:</w:t>
      </w:r>
    </w:p>
    <w:p w:rsidR="004A2436" w:rsidRPr="007A21A5" w:rsidRDefault="004A2436" w:rsidP="007A21A5">
      <w:pPr>
        <w:pStyle w:val="Recuodecorpodetexto2"/>
        <w:tabs>
          <w:tab w:val="left" w:pos="0"/>
        </w:tabs>
        <w:spacing w:line="360" w:lineRule="auto"/>
        <w:ind w:left="0"/>
        <w:jc w:val="both"/>
        <w:rPr>
          <w:rFonts w:eastAsia="Arial Unicode MS"/>
        </w:rPr>
      </w:pPr>
      <w:r w:rsidRPr="007A21A5">
        <w:rPr>
          <w:rFonts w:eastAsia="Arial Unicode MS"/>
          <w:b/>
        </w:rPr>
        <w:t>1º - GERED:</w:t>
      </w:r>
      <w:r w:rsidR="00D602FE" w:rsidRPr="007A21A5">
        <w:rPr>
          <w:rFonts w:eastAsia="Arial Unicode MS"/>
        </w:rPr>
        <w:t xml:space="preserve"> Isolânia Wippel</w:t>
      </w:r>
      <w:r w:rsidRPr="007A21A5">
        <w:rPr>
          <w:rFonts w:eastAsia="Arial Unicode MS"/>
        </w:rPr>
        <w:t xml:space="preserve">, </w:t>
      </w:r>
      <w:proofErr w:type="spellStart"/>
      <w:r w:rsidRPr="007A21A5">
        <w:rPr>
          <w:rFonts w:eastAsia="Arial Unicode MS"/>
        </w:rPr>
        <w:t>Marineusa</w:t>
      </w:r>
      <w:proofErr w:type="spellEnd"/>
      <w:r w:rsidRPr="007A21A5">
        <w:rPr>
          <w:rFonts w:eastAsia="Arial Unicode MS"/>
        </w:rPr>
        <w:t xml:space="preserve"> </w:t>
      </w:r>
      <w:proofErr w:type="spellStart"/>
      <w:r w:rsidRPr="007A21A5">
        <w:rPr>
          <w:rFonts w:eastAsia="Arial Unicode MS"/>
        </w:rPr>
        <w:t>Schroeder</w:t>
      </w:r>
      <w:proofErr w:type="spellEnd"/>
      <w:r w:rsidRPr="007A21A5">
        <w:rPr>
          <w:rFonts w:eastAsia="Arial Unicode MS"/>
        </w:rPr>
        <w:t xml:space="preserve"> Coelho,</w:t>
      </w:r>
      <w:r w:rsidR="00306D60" w:rsidRPr="007A21A5">
        <w:rPr>
          <w:rFonts w:eastAsia="Arial Unicode MS"/>
        </w:rPr>
        <w:t xml:space="preserve"> </w:t>
      </w:r>
      <w:r w:rsidR="00BC4EAB" w:rsidRPr="007A21A5">
        <w:rPr>
          <w:rFonts w:eastAsia="Arial Unicode MS"/>
        </w:rPr>
        <w:t>Melâ</w:t>
      </w:r>
      <w:r w:rsidR="00306D60" w:rsidRPr="007A21A5">
        <w:rPr>
          <w:rFonts w:eastAsia="Arial Unicode MS"/>
        </w:rPr>
        <w:t>nia Effting Pavanello, Neusa Ana Slomski Angioletti,</w:t>
      </w:r>
      <w:r w:rsidRPr="007A21A5">
        <w:rPr>
          <w:rFonts w:eastAsia="Arial Unicode MS"/>
        </w:rPr>
        <w:t xml:space="preserve"> Rosimeire Jacinto, </w:t>
      </w:r>
      <w:r w:rsidR="00306D60" w:rsidRPr="007A21A5">
        <w:rPr>
          <w:rFonts w:eastAsia="Arial Unicode MS"/>
        </w:rPr>
        <w:t xml:space="preserve">Roseli </w:t>
      </w:r>
      <w:proofErr w:type="spellStart"/>
      <w:proofErr w:type="gramStart"/>
      <w:r w:rsidR="00306D60" w:rsidRPr="007A21A5">
        <w:rPr>
          <w:rFonts w:eastAsia="Arial Unicode MS"/>
        </w:rPr>
        <w:t>Del’Sent</w:t>
      </w:r>
      <w:proofErr w:type="spellEnd"/>
      <w:proofErr w:type="gramEnd"/>
      <w:r w:rsidR="00306D60" w:rsidRPr="007A21A5">
        <w:rPr>
          <w:rFonts w:eastAsia="Arial Unicode MS"/>
        </w:rPr>
        <w:t xml:space="preserve">, Sandra </w:t>
      </w:r>
      <w:proofErr w:type="spellStart"/>
      <w:r w:rsidR="00306D60" w:rsidRPr="007A21A5">
        <w:rPr>
          <w:rFonts w:eastAsia="Arial Unicode MS"/>
        </w:rPr>
        <w:t>Franzoi</w:t>
      </w:r>
      <w:proofErr w:type="spellEnd"/>
      <w:r w:rsidR="00D602FE" w:rsidRPr="007A21A5">
        <w:rPr>
          <w:rFonts w:eastAsia="Arial Unicode MS"/>
        </w:rPr>
        <w:t xml:space="preserve">, </w:t>
      </w:r>
      <w:proofErr w:type="spellStart"/>
      <w:r w:rsidR="00D602FE" w:rsidRPr="007A21A5">
        <w:rPr>
          <w:rFonts w:eastAsia="Arial Unicode MS"/>
        </w:rPr>
        <w:t>Rossana</w:t>
      </w:r>
      <w:proofErr w:type="spellEnd"/>
      <w:r w:rsidR="00D602FE" w:rsidRPr="007A21A5">
        <w:rPr>
          <w:rFonts w:eastAsia="Arial Unicode MS"/>
        </w:rPr>
        <w:t xml:space="preserve"> </w:t>
      </w:r>
      <w:proofErr w:type="spellStart"/>
      <w:r w:rsidR="00D602FE" w:rsidRPr="007A21A5">
        <w:rPr>
          <w:rFonts w:eastAsia="Arial Unicode MS"/>
        </w:rPr>
        <w:t>Theis</w:t>
      </w:r>
      <w:proofErr w:type="spellEnd"/>
      <w:r w:rsidR="00D602FE" w:rsidRPr="007A21A5">
        <w:rPr>
          <w:rFonts w:eastAsia="Arial Unicode MS"/>
        </w:rPr>
        <w:t xml:space="preserve"> </w:t>
      </w:r>
      <w:proofErr w:type="spellStart"/>
      <w:r w:rsidR="00D602FE" w:rsidRPr="007A21A5">
        <w:rPr>
          <w:rFonts w:eastAsia="Arial Unicode MS"/>
        </w:rPr>
        <w:t>Bogo</w:t>
      </w:r>
      <w:proofErr w:type="spellEnd"/>
      <w:r w:rsidR="00D602FE" w:rsidRPr="007A21A5">
        <w:rPr>
          <w:rFonts w:eastAsia="Arial Unicode MS"/>
        </w:rPr>
        <w:t>.</w:t>
      </w:r>
      <w:r w:rsidR="00306D60" w:rsidRPr="007A21A5">
        <w:rPr>
          <w:rFonts w:eastAsia="Arial Unicode MS"/>
        </w:rPr>
        <w:t xml:space="preserve"> </w:t>
      </w:r>
    </w:p>
    <w:p w:rsidR="004A2436" w:rsidRPr="007A21A5" w:rsidRDefault="004A2436" w:rsidP="007A21A5">
      <w:pPr>
        <w:pStyle w:val="Recuodecorpodetexto2"/>
        <w:tabs>
          <w:tab w:val="left" w:pos="1985"/>
          <w:tab w:val="left" w:pos="3261"/>
          <w:tab w:val="left" w:pos="3545"/>
          <w:tab w:val="left" w:pos="3828"/>
          <w:tab w:val="left" w:pos="3970"/>
        </w:tabs>
        <w:spacing w:line="360" w:lineRule="auto"/>
        <w:ind w:left="1276" w:hanging="1276"/>
        <w:jc w:val="both"/>
        <w:rPr>
          <w:rFonts w:eastAsia="Arial Unicode MS"/>
        </w:rPr>
      </w:pPr>
      <w:r w:rsidRPr="007A21A5">
        <w:rPr>
          <w:rFonts w:eastAsia="Arial Unicode MS"/>
        </w:rPr>
        <w:lastRenderedPageBreak/>
        <w:t xml:space="preserve">2º - </w:t>
      </w:r>
      <w:r w:rsidRPr="007A21A5">
        <w:rPr>
          <w:rFonts w:eastAsia="Arial Unicode MS"/>
          <w:b/>
        </w:rPr>
        <w:t>Comissão Permanente das Feiras de Matemática:</w:t>
      </w:r>
    </w:p>
    <w:p w:rsidR="004A2436" w:rsidRPr="007A21A5" w:rsidRDefault="004A2436" w:rsidP="007A21A5">
      <w:pPr>
        <w:pStyle w:val="Recuodecorpodetexto2"/>
        <w:tabs>
          <w:tab w:val="left" w:pos="1985"/>
          <w:tab w:val="left" w:pos="3261"/>
          <w:tab w:val="left" w:pos="3545"/>
          <w:tab w:val="left" w:pos="3828"/>
          <w:tab w:val="left" w:pos="3970"/>
        </w:tabs>
        <w:spacing w:line="360" w:lineRule="auto"/>
        <w:ind w:left="0"/>
        <w:jc w:val="both"/>
        <w:rPr>
          <w:rFonts w:eastAsia="Arial Unicode MS"/>
        </w:rPr>
      </w:pPr>
      <w:proofErr w:type="spellStart"/>
      <w:r w:rsidRPr="007A21A5">
        <w:rPr>
          <w:rFonts w:eastAsia="Arial Unicode MS"/>
        </w:rPr>
        <w:t>Araceli</w:t>
      </w:r>
      <w:proofErr w:type="spellEnd"/>
      <w:r w:rsidRPr="007A21A5">
        <w:rPr>
          <w:rFonts w:eastAsia="Arial Unicode MS"/>
        </w:rPr>
        <w:t xml:space="preserve"> Gonçalves, Bruno </w:t>
      </w:r>
      <w:proofErr w:type="spellStart"/>
      <w:r w:rsidRPr="007A21A5">
        <w:rPr>
          <w:rFonts w:eastAsia="Arial Unicode MS"/>
        </w:rPr>
        <w:t>Loch</w:t>
      </w:r>
      <w:proofErr w:type="spellEnd"/>
      <w:r w:rsidRPr="007A21A5">
        <w:rPr>
          <w:rFonts w:eastAsia="Arial Unicode MS"/>
        </w:rPr>
        <w:t xml:space="preserve">, </w:t>
      </w:r>
      <w:r w:rsidR="00701733" w:rsidRPr="007A21A5">
        <w:rPr>
          <w:rFonts w:eastAsia="Arial Unicode MS"/>
        </w:rPr>
        <w:t>Melania Effting Pavanello</w:t>
      </w:r>
      <w:r w:rsidRPr="007A21A5">
        <w:rPr>
          <w:rFonts w:eastAsia="Arial Unicode MS"/>
        </w:rPr>
        <w:t>.</w:t>
      </w:r>
    </w:p>
    <w:p w:rsidR="004A2436" w:rsidRPr="007A21A5" w:rsidRDefault="004A2436" w:rsidP="007A21A5">
      <w:pPr>
        <w:pStyle w:val="Recuodecorpodetexto2"/>
        <w:tabs>
          <w:tab w:val="left" w:pos="0"/>
        </w:tabs>
        <w:spacing w:line="360" w:lineRule="auto"/>
        <w:ind w:left="0"/>
        <w:jc w:val="both"/>
        <w:rPr>
          <w:rFonts w:eastAsia="Arial Unicode MS"/>
          <w:color w:val="FF0000"/>
        </w:rPr>
      </w:pPr>
      <w:r w:rsidRPr="007A21A5">
        <w:rPr>
          <w:rFonts w:eastAsia="Arial Unicode MS"/>
          <w:b/>
        </w:rPr>
        <w:t>3º - Representantes das Escolas da Rede Estadual e Municipal</w:t>
      </w:r>
      <w:r w:rsidRPr="007A21A5">
        <w:rPr>
          <w:rFonts w:eastAsia="Arial Unicode MS"/>
        </w:rPr>
        <w:t xml:space="preserve">: Igidio Fusinato, </w:t>
      </w:r>
      <w:r w:rsidR="00420A04" w:rsidRPr="007A21A5">
        <w:rPr>
          <w:rFonts w:eastAsia="Arial Unicode MS"/>
        </w:rPr>
        <w:t xml:space="preserve">Margarete </w:t>
      </w:r>
      <w:proofErr w:type="spellStart"/>
      <w:r w:rsidR="00A2424F" w:rsidRPr="007A21A5">
        <w:rPr>
          <w:rFonts w:eastAsia="Arial Unicode MS"/>
        </w:rPr>
        <w:t>Cax</w:t>
      </w:r>
      <w:r w:rsidR="00420A04" w:rsidRPr="007A21A5">
        <w:rPr>
          <w:rFonts w:eastAsia="Arial Unicode MS"/>
        </w:rPr>
        <w:t>oeira</w:t>
      </w:r>
      <w:proofErr w:type="spellEnd"/>
      <w:r w:rsidR="00856A9C">
        <w:rPr>
          <w:rFonts w:eastAsia="Arial Unicode MS"/>
        </w:rPr>
        <w:t xml:space="preserve"> Possamai</w:t>
      </w:r>
      <w:r w:rsidRPr="007A21A5">
        <w:rPr>
          <w:rFonts w:eastAsia="Arial Unicode MS"/>
        </w:rPr>
        <w:t xml:space="preserve">, </w:t>
      </w:r>
      <w:proofErr w:type="spellStart"/>
      <w:r w:rsidR="00420A04" w:rsidRPr="007A21A5">
        <w:rPr>
          <w:rFonts w:eastAsia="Arial Unicode MS"/>
        </w:rPr>
        <w:t>Maique</w:t>
      </w:r>
      <w:proofErr w:type="spellEnd"/>
      <w:r w:rsidR="00420A04" w:rsidRPr="007A21A5">
        <w:rPr>
          <w:rFonts w:eastAsia="Arial Unicode MS"/>
        </w:rPr>
        <w:t xml:space="preserve"> </w:t>
      </w:r>
      <w:proofErr w:type="spellStart"/>
      <w:r w:rsidR="00420A04" w:rsidRPr="007A21A5">
        <w:rPr>
          <w:rFonts w:eastAsia="Arial Unicode MS"/>
        </w:rPr>
        <w:t>Tambosi</w:t>
      </w:r>
      <w:proofErr w:type="spellEnd"/>
      <w:r w:rsidRPr="007A21A5">
        <w:rPr>
          <w:rFonts w:eastAsia="Arial Unicode MS"/>
        </w:rPr>
        <w:t xml:space="preserve">.     </w:t>
      </w:r>
      <w:r w:rsidRPr="007A21A5">
        <w:rPr>
          <w:rFonts w:eastAsia="Arial Unicode MS"/>
          <w:color w:val="FF0000"/>
        </w:rPr>
        <w:t xml:space="preserve">                          </w:t>
      </w:r>
    </w:p>
    <w:p w:rsidR="004A2436" w:rsidRPr="007A21A5" w:rsidRDefault="004A2436" w:rsidP="007A21A5">
      <w:pPr>
        <w:pStyle w:val="Recuodecorpodetexto2"/>
        <w:tabs>
          <w:tab w:val="left" w:pos="0"/>
        </w:tabs>
        <w:spacing w:line="360" w:lineRule="auto"/>
        <w:ind w:left="0"/>
        <w:jc w:val="both"/>
        <w:rPr>
          <w:rFonts w:eastAsia="Arial Unicode MS"/>
        </w:rPr>
      </w:pPr>
      <w:r w:rsidRPr="007A21A5">
        <w:rPr>
          <w:rFonts w:eastAsia="Arial Unicode MS"/>
        </w:rPr>
        <w:t xml:space="preserve">4º - </w:t>
      </w:r>
      <w:r w:rsidRPr="007A21A5">
        <w:rPr>
          <w:rFonts w:eastAsia="Arial Unicode MS"/>
          <w:b/>
        </w:rPr>
        <w:t xml:space="preserve">Representante da EEB </w:t>
      </w:r>
      <w:r w:rsidR="00D602FE" w:rsidRPr="007A21A5">
        <w:rPr>
          <w:rFonts w:eastAsia="Arial Unicode MS"/>
          <w:b/>
        </w:rPr>
        <w:t xml:space="preserve">Orlando </w:t>
      </w:r>
      <w:proofErr w:type="spellStart"/>
      <w:r w:rsidR="00D602FE" w:rsidRPr="007A21A5">
        <w:rPr>
          <w:rFonts w:eastAsia="Arial Unicode MS"/>
          <w:b/>
        </w:rPr>
        <w:t>Bertoli</w:t>
      </w:r>
      <w:proofErr w:type="spellEnd"/>
      <w:r w:rsidRPr="007A21A5">
        <w:rPr>
          <w:rFonts w:eastAsia="Arial Unicode MS"/>
          <w:b/>
        </w:rPr>
        <w:t>:</w:t>
      </w:r>
      <w:r w:rsidRPr="007A21A5">
        <w:rPr>
          <w:rFonts w:eastAsia="Arial Unicode MS"/>
        </w:rPr>
        <w:t xml:space="preserve"> </w:t>
      </w:r>
      <w:proofErr w:type="spellStart"/>
      <w:r w:rsidR="00D602FE" w:rsidRPr="007A21A5">
        <w:rPr>
          <w:rFonts w:eastAsia="Arial Unicode MS"/>
          <w:color w:val="000000"/>
          <w:lang w:eastAsia="pt-BR"/>
        </w:rPr>
        <w:t>Jucimeri</w:t>
      </w:r>
      <w:proofErr w:type="spellEnd"/>
      <w:r w:rsidR="00D602FE" w:rsidRPr="007A21A5">
        <w:rPr>
          <w:rFonts w:eastAsia="Arial Unicode MS"/>
          <w:color w:val="000000"/>
          <w:lang w:eastAsia="pt-BR"/>
        </w:rPr>
        <w:t xml:space="preserve"> Cristina da Conceição </w:t>
      </w:r>
      <w:proofErr w:type="spellStart"/>
      <w:r w:rsidR="00D602FE" w:rsidRPr="007A21A5">
        <w:rPr>
          <w:rFonts w:eastAsia="Arial Unicode MS"/>
          <w:color w:val="000000"/>
          <w:lang w:eastAsia="pt-BR"/>
        </w:rPr>
        <w:t>Beppler</w:t>
      </w:r>
      <w:proofErr w:type="spellEnd"/>
    </w:p>
    <w:p w:rsidR="004B2FD6" w:rsidRPr="007A21A5" w:rsidRDefault="004A2436" w:rsidP="007A21A5">
      <w:pPr>
        <w:pStyle w:val="Recuodecorpodetexto21"/>
        <w:tabs>
          <w:tab w:val="left" w:pos="709"/>
          <w:tab w:val="left" w:pos="993"/>
          <w:tab w:val="left" w:pos="1276"/>
          <w:tab w:val="left" w:pos="1418"/>
        </w:tabs>
        <w:ind w:left="1276" w:hanging="1276"/>
        <w:rPr>
          <w:rFonts w:ascii="Times New Roman" w:eastAsia="Arial Unicode MS" w:hAnsi="Times New Roman" w:cs="Times New Roman"/>
          <w:b/>
          <w:color w:val="FF0000"/>
          <w:sz w:val="24"/>
          <w:szCs w:val="24"/>
        </w:rPr>
      </w:pPr>
      <w:r w:rsidRPr="007A21A5">
        <w:rPr>
          <w:rFonts w:ascii="Times New Roman" w:eastAsia="Arial Unicode MS" w:hAnsi="Times New Roman" w:cs="Times New Roman"/>
          <w:sz w:val="24"/>
          <w:szCs w:val="24"/>
        </w:rPr>
        <w:t xml:space="preserve">5º - </w:t>
      </w:r>
      <w:r w:rsidRPr="007A21A5">
        <w:rPr>
          <w:rFonts w:ascii="Times New Roman" w:eastAsia="Arial Unicode MS" w:hAnsi="Times New Roman" w:cs="Times New Roman"/>
          <w:b/>
          <w:sz w:val="24"/>
          <w:szCs w:val="24"/>
        </w:rPr>
        <w:t>Representante da Secretaria Municipal da Educação de Ibirama</w:t>
      </w:r>
      <w:r w:rsidRPr="007A21A5">
        <w:rPr>
          <w:rFonts w:ascii="Times New Roman" w:eastAsia="Arial Unicode MS" w:hAnsi="Times New Roman" w:cs="Times New Roman"/>
          <w:sz w:val="24"/>
          <w:szCs w:val="24"/>
        </w:rPr>
        <w:t xml:space="preserve">: </w:t>
      </w:r>
      <w:proofErr w:type="spellStart"/>
      <w:r w:rsidR="00420A04" w:rsidRPr="007A21A5">
        <w:rPr>
          <w:rFonts w:ascii="Times New Roman" w:eastAsia="Arial Unicode MS" w:hAnsi="Times New Roman" w:cs="Times New Roman"/>
        </w:rPr>
        <w:t>Maique</w:t>
      </w:r>
      <w:proofErr w:type="spellEnd"/>
      <w:r w:rsidR="00420A04" w:rsidRPr="007A21A5">
        <w:rPr>
          <w:rFonts w:ascii="Times New Roman" w:eastAsia="Arial Unicode MS" w:hAnsi="Times New Roman" w:cs="Times New Roman"/>
        </w:rPr>
        <w:t xml:space="preserve"> </w:t>
      </w:r>
      <w:proofErr w:type="spellStart"/>
      <w:r w:rsidR="00420A04" w:rsidRPr="007A21A5">
        <w:rPr>
          <w:rFonts w:ascii="Times New Roman" w:eastAsia="Arial Unicode MS" w:hAnsi="Times New Roman" w:cs="Times New Roman"/>
        </w:rPr>
        <w:t>Tambosi</w:t>
      </w:r>
      <w:proofErr w:type="spellEnd"/>
    </w:p>
    <w:p w:rsidR="004B2FD6" w:rsidRPr="007A21A5" w:rsidRDefault="004B2FD6" w:rsidP="007A21A5">
      <w:pPr>
        <w:pStyle w:val="Recuodecorpodetexto21"/>
        <w:tabs>
          <w:tab w:val="left" w:pos="284"/>
          <w:tab w:val="left" w:pos="851"/>
          <w:tab w:val="left" w:pos="1134"/>
          <w:tab w:val="left" w:pos="1418"/>
        </w:tabs>
        <w:ind w:left="0" w:right="141"/>
        <w:rPr>
          <w:rFonts w:ascii="Times New Roman" w:eastAsia="Arial Unicode MS" w:hAnsi="Times New Roman" w:cs="Times New Roman"/>
          <w:sz w:val="24"/>
          <w:szCs w:val="24"/>
        </w:rPr>
      </w:pPr>
      <w:r w:rsidRPr="007A21A5">
        <w:rPr>
          <w:rFonts w:ascii="Times New Roman" w:eastAsia="Arial Unicode MS" w:hAnsi="Times New Roman" w:cs="Times New Roman"/>
          <w:sz w:val="24"/>
          <w:szCs w:val="24"/>
        </w:rPr>
        <w:t>INFORMAÇOES:</w:t>
      </w:r>
      <w:r w:rsidR="0059558C" w:rsidRPr="007A21A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A21A5">
        <w:rPr>
          <w:rFonts w:ascii="Times New Roman" w:eastAsia="Arial Unicode MS" w:hAnsi="Times New Roman" w:cs="Times New Roman"/>
          <w:sz w:val="24"/>
          <w:szCs w:val="24"/>
        </w:rPr>
        <w:t xml:space="preserve">14ª </w:t>
      </w:r>
      <w:proofErr w:type="gramStart"/>
      <w:r w:rsidRPr="007A21A5">
        <w:rPr>
          <w:rFonts w:ascii="Times New Roman" w:eastAsia="Arial Unicode MS" w:hAnsi="Times New Roman" w:cs="Times New Roman"/>
          <w:sz w:val="24"/>
          <w:szCs w:val="24"/>
        </w:rPr>
        <w:t xml:space="preserve">GERED </w:t>
      </w:r>
      <w:r w:rsidR="00A2424F" w:rsidRPr="007A21A5"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7A21A5">
        <w:rPr>
          <w:rFonts w:ascii="Times New Roman" w:eastAsia="Arial Unicode MS" w:hAnsi="Times New Roman" w:cs="Times New Roman"/>
          <w:sz w:val="24"/>
          <w:szCs w:val="24"/>
        </w:rPr>
        <w:t>Telefon</w:t>
      </w:r>
      <w:r w:rsidR="0059558C" w:rsidRPr="007A21A5">
        <w:rPr>
          <w:rFonts w:ascii="Times New Roman" w:eastAsia="Arial Unicode MS" w:hAnsi="Times New Roman" w:cs="Times New Roman"/>
          <w:sz w:val="24"/>
          <w:szCs w:val="24"/>
        </w:rPr>
        <w:t>e</w:t>
      </w:r>
      <w:proofErr w:type="gramEnd"/>
      <w:r w:rsidR="0059558C" w:rsidRPr="007A21A5">
        <w:rPr>
          <w:rFonts w:ascii="Times New Roman" w:eastAsia="Arial Unicode MS" w:hAnsi="Times New Roman" w:cs="Times New Roman"/>
          <w:sz w:val="24"/>
          <w:szCs w:val="24"/>
        </w:rPr>
        <w:t xml:space="preserve"> para contato: (47) 3357 - 892</w:t>
      </w:r>
      <w:r w:rsidR="002A5F13" w:rsidRPr="007A21A5">
        <w:rPr>
          <w:rFonts w:ascii="Times New Roman" w:eastAsia="Arial Unicode MS" w:hAnsi="Times New Roman" w:cs="Times New Roman"/>
          <w:sz w:val="24"/>
          <w:szCs w:val="24"/>
        </w:rPr>
        <w:t>9</w:t>
      </w:r>
      <w:r w:rsidRPr="007A21A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2A5F13" w:rsidRPr="007A21A5" w:rsidRDefault="002A5F13" w:rsidP="007A21A5">
      <w:pPr>
        <w:autoSpaceDE w:val="0"/>
        <w:spacing w:line="360" w:lineRule="auto"/>
        <w:jc w:val="both"/>
        <w:rPr>
          <w:rFonts w:eastAsia="Arial Unicode MS"/>
        </w:rPr>
      </w:pPr>
    </w:p>
    <w:p w:rsidR="00E11F9E" w:rsidRDefault="00E11F9E" w:rsidP="007A21A5">
      <w:pPr>
        <w:autoSpaceDE w:val="0"/>
        <w:spacing w:line="360" w:lineRule="auto"/>
        <w:jc w:val="both"/>
        <w:rPr>
          <w:rFonts w:eastAsia="Arial Unicode MS"/>
          <w:b/>
        </w:rPr>
      </w:pPr>
    </w:p>
    <w:p w:rsidR="00E11F9E" w:rsidRDefault="00E11F9E" w:rsidP="007A21A5">
      <w:pPr>
        <w:autoSpaceDE w:val="0"/>
        <w:spacing w:line="360" w:lineRule="auto"/>
        <w:jc w:val="both"/>
        <w:rPr>
          <w:rFonts w:eastAsia="Arial Unicode MS"/>
          <w:b/>
        </w:rPr>
      </w:pPr>
    </w:p>
    <w:p w:rsidR="00E11F9E" w:rsidRDefault="00E11F9E" w:rsidP="007A21A5">
      <w:pPr>
        <w:autoSpaceDE w:val="0"/>
        <w:spacing w:line="360" w:lineRule="auto"/>
        <w:jc w:val="both"/>
        <w:rPr>
          <w:rFonts w:eastAsia="Arial Unicode MS"/>
          <w:b/>
        </w:rPr>
      </w:pPr>
    </w:p>
    <w:p w:rsidR="00E11F9E" w:rsidRDefault="00E11F9E" w:rsidP="007A21A5">
      <w:pPr>
        <w:autoSpaceDE w:val="0"/>
        <w:spacing w:line="360" w:lineRule="auto"/>
        <w:jc w:val="both"/>
        <w:rPr>
          <w:rFonts w:eastAsia="Arial Unicode MS"/>
          <w:b/>
        </w:rPr>
      </w:pPr>
    </w:p>
    <w:p w:rsidR="00E11F9E" w:rsidRDefault="00E11F9E" w:rsidP="007A21A5">
      <w:pPr>
        <w:autoSpaceDE w:val="0"/>
        <w:spacing w:line="360" w:lineRule="auto"/>
        <w:jc w:val="both"/>
        <w:rPr>
          <w:rFonts w:eastAsia="Arial Unicode MS"/>
          <w:b/>
        </w:rPr>
      </w:pPr>
    </w:p>
    <w:p w:rsidR="00E11F9E" w:rsidRDefault="00E11F9E" w:rsidP="007A21A5">
      <w:pPr>
        <w:autoSpaceDE w:val="0"/>
        <w:spacing w:line="360" w:lineRule="auto"/>
        <w:jc w:val="both"/>
        <w:rPr>
          <w:rFonts w:eastAsia="Arial Unicode MS"/>
          <w:b/>
        </w:rPr>
      </w:pPr>
    </w:p>
    <w:p w:rsidR="00E11F9E" w:rsidRDefault="00E11F9E" w:rsidP="007A21A5">
      <w:pPr>
        <w:autoSpaceDE w:val="0"/>
        <w:spacing w:line="360" w:lineRule="auto"/>
        <w:jc w:val="both"/>
        <w:rPr>
          <w:rFonts w:eastAsia="Arial Unicode MS"/>
          <w:b/>
        </w:rPr>
      </w:pPr>
    </w:p>
    <w:p w:rsidR="00E11F9E" w:rsidRDefault="00E11F9E" w:rsidP="007A21A5">
      <w:pPr>
        <w:autoSpaceDE w:val="0"/>
        <w:spacing w:line="360" w:lineRule="auto"/>
        <w:jc w:val="both"/>
        <w:rPr>
          <w:rFonts w:eastAsia="Arial Unicode MS"/>
          <w:b/>
        </w:rPr>
      </w:pPr>
    </w:p>
    <w:p w:rsidR="00E11F9E" w:rsidRDefault="00E11F9E" w:rsidP="007A21A5">
      <w:pPr>
        <w:autoSpaceDE w:val="0"/>
        <w:spacing w:line="360" w:lineRule="auto"/>
        <w:jc w:val="both"/>
        <w:rPr>
          <w:rFonts w:eastAsia="Arial Unicode MS"/>
          <w:b/>
        </w:rPr>
      </w:pPr>
    </w:p>
    <w:p w:rsidR="00E11F9E" w:rsidRDefault="00E11F9E" w:rsidP="007A21A5">
      <w:pPr>
        <w:autoSpaceDE w:val="0"/>
        <w:spacing w:line="360" w:lineRule="auto"/>
        <w:jc w:val="both"/>
        <w:rPr>
          <w:rFonts w:eastAsia="Arial Unicode MS"/>
          <w:b/>
        </w:rPr>
      </w:pPr>
    </w:p>
    <w:p w:rsidR="00E11F9E" w:rsidRDefault="00E11F9E" w:rsidP="007A21A5">
      <w:pPr>
        <w:autoSpaceDE w:val="0"/>
        <w:spacing w:line="360" w:lineRule="auto"/>
        <w:jc w:val="both"/>
        <w:rPr>
          <w:rFonts w:eastAsia="Arial Unicode MS"/>
          <w:b/>
        </w:rPr>
      </w:pPr>
    </w:p>
    <w:p w:rsidR="0059558C" w:rsidRPr="00E11F9E" w:rsidRDefault="002A5F13" w:rsidP="00E11F9E">
      <w:pPr>
        <w:autoSpaceDE w:val="0"/>
        <w:spacing w:line="360" w:lineRule="auto"/>
        <w:jc w:val="center"/>
        <w:rPr>
          <w:rFonts w:eastAsia="Arial Unicode MS"/>
          <w:color w:val="FF0000"/>
        </w:rPr>
      </w:pPr>
      <w:r w:rsidRPr="00E11F9E">
        <w:rPr>
          <w:rFonts w:eastAsia="Arial Unicode MS"/>
        </w:rPr>
        <w:t xml:space="preserve">Ibirama, </w:t>
      </w:r>
      <w:r w:rsidR="00A2424F" w:rsidRPr="00E11F9E">
        <w:rPr>
          <w:rFonts w:eastAsia="Arial Unicode MS"/>
        </w:rPr>
        <w:t>01 de jun</w:t>
      </w:r>
      <w:r w:rsidR="00A82016">
        <w:rPr>
          <w:rFonts w:eastAsia="Arial Unicode MS"/>
        </w:rPr>
        <w:t>ho de 2016</w:t>
      </w:r>
      <w:r w:rsidR="00A2424F" w:rsidRPr="00E11F9E">
        <w:rPr>
          <w:rFonts w:eastAsia="Arial Unicode MS"/>
        </w:rPr>
        <w:t>.</w:t>
      </w:r>
    </w:p>
    <w:sectPr w:rsidR="0059558C" w:rsidRPr="00E11F9E" w:rsidSect="009062CB">
      <w:pgSz w:w="11906" w:h="16838"/>
      <w:pgMar w:top="851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BF2" w:rsidRDefault="003C2BF2" w:rsidP="00AA7DA1">
      <w:r>
        <w:separator/>
      </w:r>
    </w:p>
  </w:endnote>
  <w:endnote w:type="continuationSeparator" w:id="0">
    <w:p w:rsidR="003C2BF2" w:rsidRDefault="003C2BF2" w:rsidP="00AA7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BF2" w:rsidRDefault="003C2BF2" w:rsidP="00AA7DA1">
      <w:r>
        <w:separator/>
      </w:r>
    </w:p>
  </w:footnote>
  <w:footnote w:type="continuationSeparator" w:id="0">
    <w:p w:rsidR="003C2BF2" w:rsidRDefault="003C2BF2" w:rsidP="00AA7D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26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lvl w:ilvl="0">
      <w:start w:val="10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D"/>
    <w:multiLevelType w:val="multilevel"/>
    <w:tmpl w:val="0000000D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D592DC9"/>
    <w:multiLevelType w:val="multilevel"/>
    <w:tmpl w:val="7CD0A8A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FD6"/>
    <w:rsid w:val="0000021C"/>
    <w:rsid w:val="00041448"/>
    <w:rsid w:val="000C2747"/>
    <w:rsid w:val="000D0328"/>
    <w:rsid w:val="000F4CC2"/>
    <w:rsid w:val="00100B5C"/>
    <w:rsid w:val="001317C3"/>
    <w:rsid w:val="001C1DC9"/>
    <w:rsid w:val="001D6A0D"/>
    <w:rsid w:val="001F53F7"/>
    <w:rsid w:val="00203A4F"/>
    <w:rsid w:val="002078C9"/>
    <w:rsid w:val="00225DEB"/>
    <w:rsid w:val="00255F00"/>
    <w:rsid w:val="00264D3D"/>
    <w:rsid w:val="002A5F13"/>
    <w:rsid w:val="002D45CF"/>
    <w:rsid w:val="002D58C7"/>
    <w:rsid w:val="00306D60"/>
    <w:rsid w:val="00327BFB"/>
    <w:rsid w:val="00365FF7"/>
    <w:rsid w:val="00384309"/>
    <w:rsid w:val="003C2BF2"/>
    <w:rsid w:val="003E541B"/>
    <w:rsid w:val="003F6D7D"/>
    <w:rsid w:val="00420A04"/>
    <w:rsid w:val="004237C7"/>
    <w:rsid w:val="00487B0C"/>
    <w:rsid w:val="004A2005"/>
    <w:rsid w:val="004A2436"/>
    <w:rsid w:val="004A7335"/>
    <w:rsid w:val="004B2FD6"/>
    <w:rsid w:val="004B3D67"/>
    <w:rsid w:val="004D6590"/>
    <w:rsid w:val="004F1EA7"/>
    <w:rsid w:val="004F4740"/>
    <w:rsid w:val="005209B6"/>
    <w:rsid w:val="0055465F"/>
    <w:rsid w:val="00561371"/>
    <w:rsid w:val="005644A7"/>
    <w:rsid w:val="005809DE"/>
    <w:rsid w:val="0059558C"/>
    <w:rsid w:val="005F64A4"/>
    <w:rsid w:val="006000D1"/>
    <w:rsid w:val="0060034B"/>
    <w:rsid w:val="00610664"/>
    <w:rsid w:val="00670AF2"/>
    <w:rsid w:val="00671073"/>
    <w:rsid w:val="006911DA"/>
    <w:rsid w:val="006A1C0F"/>
    <w:rsid w:val="006A6BE8"/>
    <w:rsid w:val="006C2137"/>
    <w:rsid w:val="006D6E1C"/>
    <w:rsid w:val="00701733"/>
    <w:rsid w:val="00706B44"/>
    <w:rsid w:val="00776F6F"/>
    <w:rsid w:val="00781192"/>
    <w:rsid w:val="007A21A5"/>
    <w:rsid w:val="007A6C81"/>
    <w:rsid w:val="007E37CE"/>
    <w:rsid w:val="00813EB2"/>
    <w:rsid w:val="00846E59"/>
    <w:rsid w:val="00856A9C"/>
    <w:rsid w:val="008D1ACA"/>
    <w:rsid w:val="009062CB"/>
    <w:rsid w:val="00933A00"/>
    <w:rsid w:val="00977AB5"/>
    <w:rsid w:val="009B68F2"/>
    <w:rsid w:val="00A01013"/>
    <w:rsid w:val="00A2424F"/>
    <w:rsid w:val="00A55FC9"/>
    <w:rsid w:val="00A720F0"/>
    <w:rsid w:val="00A82016"/>
    <w:rsid w:val="00AA0379"/>
    <w:rsid w:val="00AA7DA1"/>
    <w:rsid w:val="00AB101A"/>
    <w:rsid w:val="00B1521B"/>
    <w:rsid w:val="00B2143D"/>
    <w:rsid w:val="00BB2EA3"/>
    <w:rsid w:val="00BC4EAB"/>
    <w:rsid w:val="00C7518E"/>
    <w:rsid w:val="00CA033A"/>
    <w:rsid w:val="00CA3D38"/>
    <w:rsid w:val="00CA7EBE"/>
    <w:rsid w:val="00CC4286"/>
    <w:rsid w:val="00CE60EB"/>
    <w:rsid w:val="00CE79D8"/>
    <w:rsid w:val="00CF7EEC"/>
    <w:rsid w:val="00D07C9F"/>
    <w:rsid w:val="00D17B63"/>
    <w:rsid w:val="00D3371A"/>
    <w:rsid w:val="00D602FE"/>
    <w:rsid w:val="00DA2DE9"/>
    <w:rsid w:val="00DA7BC8"/>
    <w:rsid w:val="00DE0F25"/>
    <w:rsid w:val="00DE3BF2"/>
    <w:rsid w:val="00E004E1"/>
    <w:rsid w:val="00E04909"/>
    <w:rsid w:val="00E11F9E"/>
    <w:rsid w:val="00E22558"/>
    <w:rsid w:val="00E46F7D"/>
    <w:rsid w:val="00E83606"/>
    <w:rsid w:val="00E86DA2"/>
    <w:rsid w:val="00E914F0"/>
    <w:rsid w:val="00EF4FCA"/>
    <w:rsid w:val="00F22B74"/>
    <w:rsid w:val="00F41EBC"/>
    <w:rsid w:val="00FF1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09D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5809DE"/>
    <w:pPr>
      <w:keepNext/>
      <w:numPr>
        <w:numId w:val="1"/>
      </w:numPr>
      <w:autoSpaceDE w:val="0"/>
      <w:outlineLvl w:val="0"/>
    </w:pPr>
    <w:rPr>
      <w:rFonts w:ascii="Arial" w:hAnsi="Arial"/>
      <w:b/>
      <w:bCs/>
      <w:color w:val="000000"/>
      <w:sz w:val="21"/>
      <w:szCs w:val="21"/>
    </w:rPr>
  </w:style>
  <w:style w:type="paragraph" w:styleId="Ttulo2">
    <w:name w:val="heading 2"/>
    <w:basedOn w:val="Normal"/>
    <w:next w:val="Normal"/>
    <w:qFormat/>
    <w:rsid w:val="005809DE"/>
    <w:pPr>
      <w:keepNext/>
      <w:numPr>
        <w:ilvl w:val="1"/>
        <w:numId w:val="1"/>
      </w:numPr>
      <w:autoSpaceDE w:val="0"/>
      <w:jc w:val="center"/>
      <w:outlineLvl w:val="1"/>
    </w:pPr>
    <w:rPr>
      <w:rFonts w:ascii="Arial" w:hAnsi="Arial"/>
      <w:b/>
      <w:bCs/>
      <w:color w:val="000000"/>
      <w:sz w:val="21"/>
      <w:szCs w:val="21"/>
    </w:rPr>
  </w:style>
  <w:style w:type="paragraph" w:styleId="Ttulo3">
    <w:name w:val="heading 3"/>
    <w:basedOn w:val="Normal"/>
    <w:next w:val="Normal"/>
    <w:qFormat/>
    <w:rsid w:val="005809DE"/>
    <w:pPr>
      <w:keepNext/>
      <w:numPr>
        <w:ilvl w:val="2"/>
        <w:numId w:val="1"/>
      </w:numPr>
      <w:autoSpaceDE w:val="0"/>
      <w:outlineLvl w:val="2"/>
    </w:pPr>
    <w:rPr>
      <w:rFonts w:ascii="Arial" w:hAnsi="Arial" w:cs="Arial"/>
      <w:b/>
      <w:bCs/>
      <w:color w:val="000000"/>
      <w:sz w:val="20"/>
      <w:szCs w:val="23"/>
    </w:rPr>
  </w:style>
  <w:style w:type="paragraph" w:styleId="Ttulo4">
    <w:name w:val="heading 4"/>
    <w:basedOn w:val="Normal"/>
    <w:next w:val="Normal"/>
    <w:qFormat/>
    <w:rsid w:val="005809DE"/>
    <w:pPr>
      <w:keepNext/>
      <w:numPr>
        <w:ilvl w:val="3"/>
        <w:numId w:val="1"/>
      </w:numPr>
      <w:autoSpaceDE w:val="0"/>
      <w:jc w:val="both"/>
      <w:outlineLvl w:val="3"/>
    </w:pPr>
    <w:rPr>
      <w:rFonts w:ascii="Arial" w:hAnsi="Arial" w:cs="Arial"/>
      <w:b/>
      <w:bCs/>
      <w:color w:val="000000"/>
      <w:sz w:val="20"/>
      <w:szCs w:val="21"/>
    </w:rPr>
  </w:style>
  <w:style w:type="paragraph" w:styleId="Ttulo5">
    <w:name w:val="heading 5"/>
    <w:basedOn w:val="Normal"/>
    <w:next w:val="Normal"/>
    <w:qFormat/>
    <w:rsid w:val="005809DE"/>
    <w:pPr>
      <w:keepNext/>
      <w:numPr>
        <w:ilvl w:val="4"/>
        <w:numId w:val="1"/>
      </w:numPr>
      <w:outlineLvl w:val="4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4z0">
    <w:name w:val="WW8Num4z0"/>
    <w:rsid w:val="005809DE"/>
    <w:rPr>
      <w:rFonts w:ascii="Symbol" w:hAnsi="Symbol"/>
    </w:rPr>
  </w:style>
  <w:style w:type="character" w:customStyle="1" w:styleId="Fontepargpadro2">
    <w:name w:val="Fonte parág. padrão2"/>
    <w:rsid w:val="005809DE"/>
  </w:style>
  <w:style w:type="character" w:customStyle="1" w:styleId="WW8Num1z0">
    <w:name w:val="WW8Num1z0"/>
    <w:rsid w:val="005809DE"/>
    <w:rPr>
      <w:rFonts w:ascii="Symbol" w:hAnsi="Symbol"/>
    </w:rPr>
  </w:style>
  <w:style w:type="character" w:customStyle="1" w:styleId="WW8Num1z1">
    <w:name w:val="WW8Num1z1"/>
    <w:rsid w:val="005809DE"/>
    <w:rPr>
      <w:rFonts w:ascii="Courier New" w:hAnsi="Courier New" w:cs="Courier New"/>
    </w:rPr>
  </w:style>
  <w:style w:type="character" w:customStyle="1" w:styleId="WW8Num1z2">
    <w:name w:val="WW8Num1z2"/>
    <w:rsid w:val="005809DE"/>
    <w:rPr>
      <w:rFonts w:ascii="Wingdings" w:hAnsi="Wingdings"/>
    </w:rPr>
  </w:style>
  <w:style w:type="character" w:customStyle="1" w:styleId="WW8Num17z0">
    <w:name w:val="WW8Num17z0"/>
    <w:rsid w:val="005809DE"/>
    <w:rPr>
      <w:rFonts w:ascii="Symbol" w:hAnsi="Symbol"/>
    </w:rPr>
  </w:style>
  <w:style w:type="character" w:customStyle="1" w:styleId="WW8Num17z1">
    <w:name w:val="WW8Num17z1"/>
    <w:rsid w:val="005809DE"/>
    <w:rPr>
      <w:rFonts w:ascii="Courier New" w:hAnsi="Courier New" w:cs="Courier New"/>
    </w:rPr>
  </w:style>
  <w:style w:type="character" w:customStyle="1" w:styleId="WW8Num17z2">
    <w:name w:val="WW8Num17z2"/>
    <w:rsid w:val="005809DE"/>
    <w:rPr>
      <w:rFonts w:ascii="Wingdings" w:hAnsi="Wingdings"/>
    </w:rPr>
  </w:style>
  <w:style w:type="character" w:customStyle="1" w:styleId="WW8Num18z0">
    <w:name w:val="WW8Num18z0"/>
    <w:rsid w:val="005809DE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5809DE"/>
    <w:rPr>
      <w:rFonts w:ascii="Courier New" w:hAnsi="Courier New"/>
    </w:rPr>
  </w:style>
  <w:style w:type="character" w:customStyle="1" w:styleId="WW8Num18z2">
    <w:name w:val="WW8Num18z2"/>
    <w:rsid w:val="005809DE"/>
    <w:rPr>
      <w:rFonts w:ascii="Wingdings" w:hAnsi="Wingdings"/>
    </w:rPr>
  </w:style>
  <w:style w:type="character" w:customStyle="1" w:styleId="WW8Num18z3">
    <w:name w:val="WW8Num18z3"/>
    <w:rsid w:val="005809DE"/>
    <w:rPr>
      <w:rFonts w:ascii="Symbol" w:hAnsi="Symbol"/>
    </w:rPr>
  </w:style>
  <w:style w:type="character" w:customStyle="1" w:styleId="WW8Num21z0">
    <w:name w:val="WW8Num21z0"/>
    <w:rsid w:val="005809DE"/>
    <w:rPr>
      <w:rFonts w:ascii="Symbol" w:hAnsi="Symbol"/>
    </w:rPr>
  </w:style>
  <w:style w:type="character" w:customStyle="1" w:styleId="WW8Num21z1">
    <w:name w:val="WW8Num21z1"/>
    <w:rsid w:val="005809DE"/>
    <w:rPr>
      <w:rFonts w:ascii="Courier New" w:hAnsi="Courier New" w:cs="Courier New"/>
    </w:rPr>
  </w:style>
  <w:style w:type="character" w:customStyle="1" w:styleId="WW8Num21z2">
    <w:name w:val="WW8Num21z2"/>
    <w:rsid w:val="005809DE"/>
    <w:rPr>
      <w:rFonts w:ascii="Wingdings" w:hAnsi="Wingdings"/>
    </w:rPr>
  </w:style>
  <w:style w:type="character" w:customStyle="1" w:styleId="Fontepargpadro1">
    <w:name w:val="Fonte parág. padrão1"/>
    <w:rsid w:val="005809DE"/>
  </w:style>
  <w:style w:type="character" w:styleId="Hyperlink">
    <w:name w:val="Hyperlink"/>
    <w:basedOn w:val="Fontepargpadro1"/>
    <w:rsid w:val="005809DE"/>
    <w:rPr>
      <w:color w:val="0000FF"/>
      <w:u w:val="single"/>
    </w:rPr>
  </w:style>
  <w:style w:type="character" w:styleId="HiperlinkVisitado">
    <w:name w:val="FollowedHyperlink"/>
    <w:basedOn w:val="Fontepargpadro1"/>
    <w:rsid w:val="005809DE"/>
    <w:rPr>
      <w:color w:val="800080"/>
      <w:u w:val="single"/>
    </w:rPr>
  </w:style>
  <w:style w:type="character" w:styleId="Forte">
    <w:name w:val="Strong"/>
    <w:basedOn w:val="Fontepargpadro1"/>
    <w:qFormat/>
    <w:rsid w:val="005809DE"/>
    <w:rPr>
      <w:b/>
      <w:bCs/>
    </w:rPr>
  </w:style>
  <w:style w:type="character" w:styleId="nfase">
    <w:name w:val="Emphasis"/>
    <w:basedOn w:val="Fontepargpadro1"/>
    <w:qFormat/>
    <w:rsid w:val="005809DE"/>
    <w:rPr>
      <w:i/>
      <w:iCs/>
    </w:rPr>
  </w:style>
  <w:style w:type="character" w:customStyle="1" w:styleId="CabealhoChar">
    <w:name w:val="Cabeçalho Char"/>
    <w:basedOn w:val="Fontepargpadro1"/>
    <w:rsid w:val="005809DE"/>
  </w:style>
  <w:style w:type="character" w:customStyle="1" w:styleId="Smbolosdenumerao">
    <w:name w:val="Símbolos de numeração"/>
    <w:rsid w:val="005809DE"/>
  </w:style>
  <w:style w:type="paragraph" w:customStyle="1" w:styleId="Ttulo20">
    <w:name w:val="Título2"/>
    <w:basedOn w:val="Normal"/>
    <w:next w:val="Corpodetexto"/>
    <w:rsid w:val="005809D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detexto">
    <w:name w:val="Body Text"/>
    <w:basedOn w:val="Normal"/>
    <w:rsid w:val="005809DE"/>
    <w:rPr>
      <w:szCs w:val="20"/>
    </w:rPr>
  </w:style>
  <w:style w:type="paragraph" w:styleId="Lista">
    <w:name w:val="List"/>
    <w:basedOn w:val="Corpodetexto"/>
    <w:rsid w:val="005809DE"/>
  </w:style>
  <w:style w:type="paragraph" w:customStyle="1" w:styleId="Legenda2">
    <w:name w:val="Legenda2"/>
    <w:basedOn w:val="Normal"/>
    <w:rsid w:val="005809D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5809DE"/>
    <w:pPr>
      <w:suppressLineNumbers/>
    </w:pPr>
  </w:style>
  <w:style w:type="paragraph" w:customStyle="1" w:styleId="Ttulo10">
    <w:name w:val="Título1"/>
    <w:basedOn w:val="Normal"/>
    <w:next w:val="Corpodetexto"/>
    <w:rsid w:val="005809D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Legenda1">
    <w:name w:val="Legenda1"/>
    <w:basedOn w:val="Normal"/>
    <w:rsid w:val="005809DE"/>
    <w:pPr>
      <w:suppressLineNumbers/>
      <w:spacing w:before="120" w:after="120"/>
    </w:pPr>
    <w:rPr>
      <w:i/>
      <w:iCs/>
    </w:rPr>
  </w:style>
  <w:style w:type="paragraph" w:styleId="Recuodecorpodetexto">
    <w:name w:val="Body Text Indent"/>
    <w:basedOn w:val="Normal"/>
    <w:rsid w:val="005809DE"/>
    <w:pPr>
      <w:autoSpaceDE w:val="0"/>
      <w:ind w:left="1620"/>
    </w:pPr>
    <w:rPr>
      <w:rFonts w:ascii="Arial" w:hAnsi="Arial"/>
      <w:i/>
      <w:iCs/>
      <w:color w:val="000000"/>
      <w:sz w:val="21"/>
      <w:szCs w:val="21"/>
    </w:rPr>
  </w:style>
  <w:style w:type="paragraph" w:customStyle="1" w:styleId="Recuodecorpodetexto21">
    <w:name w:val="Recuo de corpo de texto 21"/>
    <w:basedOn w:val="Normal"/>
    <w:rsid w:val="005809DE"/>
    <w:pPr>
      <w:spacing w:line="360" w:lineRule="auto"/>
      <w:ind w:left="360"/>
      <w:jc w:val="both"/>
    </w:pPr>
    <w:rPr>
      <w:rFonts w:ascii="Arial" w:hAnsi="Arial" w:cs="Arial"/>
      <w:sz w:val="22"/>
      <w:szCs w:val="22"/>
    </w:rPr>
  </w:style>
  <w:style w:type="paragraph" w:styleId="Ttulo">
    <w:name w:val="Title"/>
    <w:basedOn w:val="Normal"/>
    <w:next w:val="Subttulo"/>
    <w:qFormat/>
    <w:rsid w:val="005809DE"/>
    <w:pPr>
      <w:autoSpaceDE w:val="0"/>
      <w:jc w:val="center"/>
    </w:pPr>
    <w:rPr>
      <w:rFonts w:ascii="Arial" w:hAnsi="Arial"/>
      <w:b/>
      <w:bCs/>
      <w:color w:val="000000"/>
      <w:sz w:val="21"/>
      <w:szCs w:val="21"/>
    </w:rPr>
  </w:style>
  <w:style w:type="paragraph" w:styleId="Subttulo">
    <w:name w:val="Subtitle"/>
    <w:basedOn w:val="Ttulo10"/>
    <w:next w:val="Corpodetexto"/>
    <w:qFormat/>
    <w:rsid w:val="005809DE"/>
    <w:pPr>
      <w:jc w:val="center"/>
    </w:pPr>
    <w:rPr>
      <w:i/>
      <w:iCs/>
    </w:rPr>
  </w:style>
  <w:style w:type="paragraph" w:customStyle="1" w:styleId="Textoembloco1">
    <w:name w:val="Texto em bloco1"/>
    <w:basedOn w:val="Normal"/>
    <w:rsid w:val="005809DE"/>
    <w:pPr>
      <w:ind w:left="720" w:right="328"/>
      <w:jc w:val="both"/>
    </w:pPr>
    <w:rPr>
      <w:rFonts w:ascii="Verdana" w:hAnsi="Verdana"/>
      <w:sz w:val="22"/>
      <w:szCs w:val="22"/>
    </w:rPr>
  </w:style>
  <w:style w:type="paragraph" w:customStyle="1" w:styleId="Corpodetexto21">
    <w:name w:val="Corpo de texto 21"/>
    <w:basedOn w:val="Normal"/>
    <w:rsid w:val="005809DE"/>
    <w:pPr>
      <w:autoSpaceDE w:val="0"/>
      <w:jc w:val="both"/>
    </w:pPr>
    <w:rPr>
      <w:rFonts w:ascii="Arial" w:hAnsi="Arial" w:cs="Arial"/>
      <w:color w:val="000000"/>
      <w:sz w:val="20"/>
      <w:szCs w:val="21"/>
    </w:rPr>
  </w:style>
  <w:style w:type="paragraph" w:customStyle="1" w:styleId="Corpodetexto31">
    <w:name w:val="Corpo de texto 31"/>
    <w:basedOn w:val="Normal"/>
    <w:rsid w:val="005809DE"/>
    <w:pPr>
      <w:autoSpaceDE w:val="0"/>
      <w:jc w:val="both"/>
    </w:pPr>
    <w:rPr>
      <w:rFonts w:ascii="Arial" w:hAnsi="Arial" w:cs="Arial"/>
      <w:color w:val="FF6600"/>
      <w:sz w:val="20"/>
      <w:szCs w:val="21"/>
    </w:rPr>
  </w:style>
  <w:style w:type="paragraph" w:styleId="PargrafodaLista">
    <w:name w:val="List Paragraph"/>
    <w:basedOn w:val="Normal"/>
    <w:qFormat/>
    <w:rsid w:val="005809DE"/>
    <w:pPr>
      <w:ind w:left="708"/>
    </w:pPr>
  </w:style>
  <w:style w:type="paragraph" w:styleId="Cabealho">
    <w:name w:val="header"/>
    <w:basedOn w:val="Normal"/>
    <w:rsid w:val="005809DE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NormalWeb">
    <w:name w:val="Normal (Web)"/>
    <w:basedOn w:val="Normal"/>
    <w:rsid w:val="005809DE"/>
    <w:pPr>
      <w:spacing w:before="240" w:after="240"/>
    </w:pPr>
  </w:style>
  <w:style w:type="paragraph" w:customStyle="1" w:styleId="Contedodequadro">
    <w:name w:val="Conteúdo de quadro"/>
    <w:basedOn w:val="Corpodetexto"/>
    <w:rsid w:val="005809DE"/>
  </w:style>
  <w:style w:type="paragraph" w:customStyle="1" w:styleId="ARTIGO">
    <w:name w:val="ARTIGO"/>
    <w:basedOn w:val="Normal"/>
    <w:rsid w:val="005809DE"/>
    <w:pPr>
      <w:spacing w:before="120"/>
      <w:ind w:left="851" w:hanging="851"/>
      <w:jc w:val="both"/>
    </w:pPr>
    <w:rPr>
      <w:bCs/>
    </w:rPr>
  </w:style>
  <w:style w:type="paragraph" w:styleId="Textodebalo">
    <w:name w:val="Balloon Text"/>
    <w:basedOn w:val="Normal"/>
    <w:link w:val="TextodebaloChar"/>
    <w:rsid w:val="008D1A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D1ACA"/>
    <w:rPr>
      <w:rFonts w:ascii="Tahoma" w:hAnsi="Tahoma" w:cs="Tahoma"/>
      <w:sz w:val="16"/>
      <w:szCs w:val="16"/>
      <w:lang w:eastAsia="ar-SA"/>
    </w:rPr>
  </w:style>
  <w:style w:type="paragraph" w:customStyle="1" w:styleId="Padro">
    <w:name w:val="Padrão"/>
    <w:rsid w:val="00CA033A"/>
    <w:pPr>
      <w:tabs>
        <w:tab w:val="left" w:pos="709"/>
      </w:tabs>
      <w:suppressAutoHyphens/>
      <w:spacing w:line="100" w:lineRule="atLeast"/>
    </w:pPr>
    <w:rPr>
      <w:color w:val="00000A"/>
    </w:rPr>
  </w:style>
  <w:style w:type="paragraph" w:styleId="Rodap">
    <w:name w:val="footer"/>
    <w:basedOn w:val="Normal"/>
    <w:link w:val="RodapChar"/>
    <w:rsid w:val="00AA7D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A7DA1"/>
    <w:rPr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4A243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4A2436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2167</Words>
  <Characters>11704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Microsoft</Company>
  <LinksUpToDate>false</LinksUpToDate>
  <CharactersWithSpaces>13844</CharactersWithSpaces>
  <SharedDoc>false</SharedDoc>
  <HLinks>
    <vt:vector size="18" baseType="variant">
      <vt:variant>
        <vt:i4>6815834</vt:i4>
      </vt:variant>
      <vt:variant>
        <vt:i4>6</vt:i4>
      </vt:variant>
      <vt:variant>
        <vt:i4>0</vt:i4>
      </vt:variant>
      <vt:variant>
        <vt:i4>5</vt:i4>
      </vt:variant>
      <vt:variant>
        <vt:lpwstr>mailto:ensinofundamentalibirama@sed.sc.gov.br</vt:lpwstr>
      </vt:variant>
      <vt:variant>
        <vt:lpwstr/>
      </vt:variant>
      <vt:variant>
        <vt:i4>1638455</vt:i4>
      </vt:variant>
      <vt:variant>
        <vt:i4>3</vt:i4>
      </vt:variant>
      <vt:variant>
        <vt:i4>0</vt:i4>
      </vt:variant>
      <vt:variant>
        <vt:i4>5</vt:i4>
      </vt:variant>
      <vt:variant>
        <vt:lpwstr>mailto:feiramatematicaibirama@gmail.com</vt:lpwstr>
      </vt:variant>
      <vt:variant>
        <vt:lpwstr/>
      </vt:variant>
      <vt:variant>
        <vt:i4>1638455</vt:i4>
      </vt:variant>
      <vt:variant>
        <vt:i4>0</vt:i4>
      </vt:variant>
      <vt:variant>
        <vt:i4>0</vt:i4>
      </vt:variant>
      <vt:variant>
        <vt:i4>5</vt:i4>
      </vt:variant>
      <vt:variant>
        <vt:lpwstr>mailto:feiramatematicaibirama@gmail.com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user</dc:creator>
  <cp:lastModifiedBy>Melania</cp:lastModifiedBy>
  <cp:revision>3</cp:revision>
  <cp:lastPrinted>2016-06-02T16:20:00Z</cp:lastPrinted>
  <dcterms:created xsi:type="dcterms:W3CDTF">2016-06-06T21:04:00Z</dcterms:created>
  <dcterms:modified xsi:type="dcterms:W3CDTF">2016-06-08T19:33:00Z</dcterms:modified>
</cp:coreProperties>
</file>